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3646D" w14:textId="44ADFCBA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2959D3">
        <w:rPr>
          <w:rFonts w:ascii="Arial" w:hAnsi="Arial" w:cs="Arial"/>
          <w:b/>
          <w:sz w:val="24"/>
          <w:szCs w:val="24"/>
          <w:lang w:eastAsia="zh-CN"/>
        </w:rPr>
        <w:t>104-bis-e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532A1B" w:rsidRPr="00532A1B">
        <w:rPr>
          <w:rFonts w:ascii="Arial" w:eastAsia="MS Mincho" w:hAnsi="Arial" w:cs="Arial"/>
          <w:b/>
          <w:sz w:val="24"/>
          <w:szCs w:val="24"/>
        </w:rPr>
        <w:t>R4-2217727</w:t>
      </w:r>
    </w:p>
    <w:p w14:paraId="785084A2" w14:textId="77777777" w:rsidR="0068254F" w:rsidRPr="00881E60" w:rsidRDefault="002959D3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Online Meeting, 10-19 October 2022</w:t>
      </w:r>
    </w:p>
    <w:p w14:paraId="43FD2F4A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959D3" w:rsidRPr="002959D3">
        <w:rPr>
          <w:rFonts w:ascii="Arial" w:hAnsi="Arial" w:cs="Arial"/>
          <w:sz w:val="22"/>
          <w:lang w:eastAsia="zh-CN"/>
        </w:rPr>
        <w:t>WF on BC in RRC_INACTIVE and initial access</w:t>
      </w:r>
    </w:p>
    <w:p w14:paraId="630C0E36" w14:textId="77777777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2959D3">
        <w:rPr>
          <w:rFonts w:ascii="Arial" w:hAnsi="Arial" w:cs="Arial"/>
          <w:sz w:val="22"/>
          <w:lang w:eastAsia="zh-CN"/>
        </w:rPr>
        <w:t>6.7.3</w:t>
      </w:r>
    </w:p>
    <w:p w14:paraId="608A0FC6" w14:textId="77777777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2959D3">
        <w:rPr>
          <w:rFonts w:ascii="Arial" w:hAnsi="Arial" w:cs="Arial"/>
          <w:b/>
          <w:sz w:val="22"/>
        </w:rPr>
        <w:t>Nokia</w:t>
      </w:r>
    </w:p>
    <w:p w14:paraId="2B8BF6D2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3388B29A" w14:textId="77777777" w:rsidR="00EF3FF4" w:rsidRPr="00AB3D40" w:rsidRDefault="00AE2442" w:rsidP="00EF3FF4">
      <w:pPr>
        <w:pStyle w:val="Heading1"/>
        <w:rPr>
          <w:sz w:val="28"/>
          <w:szCs w:val="28"/>
          <w:lang w:eastAsia="zh-CN"/>
        </w:rPr>
      </w:pPr>
      <w:r>
        <w:rPr>
          <w:sz w:val="28"/>
          <w:szCs w:val="28"/>
        </w:rPr>
        <w:t xml:space="preserve">&lt;Topic </w:t>
      </w:r>
      <w:r w:rsidR="002959D3">
        <w:rPr>
          <w:sz w:val="28"/>
          <w:szCs w:val="28"/>
        </w:rPr>
        <w:t>Beam refinement assumption</w:t>
      </w:r>
      <w:r w:rsidR="00EF3FF4">
        <w:rPr>
          <w:sz w:val="28"/>
          <w:szCs w:val="28"/>
        </w:rPr>
        <w:t>&gt;</w:t>
      </w:r>
    </w:p>
    <w:p w14:paraId="1E388F65" w14:textId="77777777" w:rsidR="00EF3FF4" w:rsidRDefault="00EF3FF4" w:rsidP="00EF3FF4">
      <w:pPr>
        <w:pStyle w:val="Heading2"/>
        <w:rPr>
          <w:sz w:val="24"/>
          <w:szCs w:val="24"/>
          <w:lang w:val="en-US"/>
        </w:rPr>
      </w:pPr>
      <w:bookmarkStart w:id="0" w:name="_Hlk116976806"/>
      <w:r w:rsidRPr="002959D3">
        <w:rPr>
          <w:sz w:val="24"/>
          <w:szCs w:val="24"/>
          <w:lang w:val="en-US"/>
        </w:rPr>
        <w:t>&lt;</w:t>
      </w:r>
      <w:r w:rsidR="00B520E5" w:rsidRPr="002959D3">
        <w:rPr>
          <w:sz w:val="24"/>
          <w:szCs w:val="24"/>
          <w:lang w:val="en-US"/>
        </w:rPr>
        <w:t>Sub-t</w:t>
      </w:r>
      <w:r w:rsidR="00AE2442" w:rsidRPr="002959D3">
        <w:rPr>
          <w:sz w:val="24"/>
          <w:szCs w:val="24"/>
          <w:lang w:val="en-US"/>
        </w:rPr>
        <w:t xml:space="preserve">opic </w:t>
      </w:r>
      <w:r w:rsidR="00D8212A">
        <w:rPr>
          <w:sz w:val="24"/>
          <w:szCs w:val="24"/>
          <w:lang w:val="en-US"/>
        </w:rPr>
        <w:t>1</w:t>
      </w:r>
      <w:r w:rsidR="00AE2442" w:rsidRPr="002959D3">
        <w:rPr>
          <w:sz w:val="24"/>
          <w:szCs w:val="24"/>
          <w:lang w:val="en-US"/>
        </w:rPr>
        <w:t>-</w:t>
      </w:r>
      <w:r w:rsidR="00D8212A">
        <w:rPr>
          <w:sz w:val="24"/>
          <w:szCs w:val="24"/>
          <w:lang w:val="en-US"/>
        </w:rPr>
        <w:t>1</w:t>
      </w:r>
      <w:r w:rsidRPr="002959D3">
        <w:rPr>
          <w:sz w:val="24"/>
          <w:szCs w:val="24"/>
          <w:lang w:val="en-US"/>
        </w:rPr>
        <w:t>&gt;</w:t>
      </w:r>
      <w:r w:rsidR="002959D3" w:rsidRPr="002959D3">
        <w:rPr>
          <w:sz w:val="24"/>
          <w:szCs w:val="24"/>
          <w:lang w:val="en-US"/>
        </w:rPr>
        <w:t xml:space="preserve"> Roug</w:t>
      </w:r>
      <w:r w:rsidR="002959D3">
        <w:rPr>
          <w:sz w:val="24"/>
          <w:szCs w:val="24"/>
          <w:lang w:val="en-US"/>
        </w:rPr>
        <w:t>h beam vs Fine beam</w:t>
      </w:r>
    </w:p>
    <w:bookmarkEnd w:id="0"/>
    <w:p w14:paraId="7AE1DA2C" w14:textId="491516CC" w:rsidR="009A24D2" w:rsidRPr="009A24D2" w:rsidRDefault="009A24D2" w:rsidP="009A24D2">
      <w:pPr>
        <w:rPr>
          <w:lang w:val="en-US"/>
        </w:rPr>
      </w:pPr>
      <w:r>
        <w:rPr>
          <w:lang w:val="en-US"/>
        </w:rPr>
        <w:t>There ha</w:t>
      </w:r>
      <w:r w:rsidR="000E1FC4">
        <w:rPr>
          <w:lang w:val="en-US"/>
        </w:rPr>
        <w:t>ve</w:t>
      </w:r>
      <w:r>
        <w:rPr>
          <w:lang w:val="en-US"/>
        </w:rPr>
        <w:t xml:space="preserve"> been different view</w:t>
      </w:r>
      <w:r w:rsidR="000E1FC4">
        <w:rPr>
          <w:lang w:val="en-US"/>
        </w:rPr>
        <w:t>s</w:t>
      </w:r>
      <w:r>
        <w:rPr>
          <w:lang w:val="en-US"/>
        </w:rPr>
        <w:t xml:space="preserve"> </w:t>
      </w:r>
      <w:r w:rsidR="008C2D80">
        <w:rPr>
          <w:lang w:val="en-US"/>
        </w:rPr>
        <w:t xml:space="preserve">on </w:t>
      </w:r>
      <w:r>
        <w:rPr>
          <w:lang w:val="en-US"/>
        </w:rPr>
        <w:t>how the beam is refined in RRC_INACTIVE and initial access</w:t>
      </w:r>
      <w:r w:rsidR="000E1FC4">
        <w:rPr>
          <w:lang w:val="en-US"/>
        </w:rPr>
        <w:t xml:space="preserve"> in RAN4#104-bis-e</w:t>
      </w:r>
      <w:r>
        <w:rPr>
          <w:lang w:val="en-US"/>
        </w:rPr>
        <w:t>.</w:t>
      </w:r>
    </w:p>
    <w:p w14:paraId="457BCAF0" w14:textId="3DC48F3B" w:rsidR="00EF3FF4" w:rsidRDefault="00DC55EB" w:rsidP="00EF3FF4">
      <w:pPr>
        <w:spacing w:afterLines="50" w:after="120"/>
        <w:rPr>
          <w:lang w:eastAsia="zh-CN"/>
        </w:rPr>
      </w:pPr>
      <w:r>
        <w:rPr>
          <w:b/>
          <w:lang w:eastAsia="zh-CN"/>
        </w:rPr>
        <w:t>&lt;</w:t>
      </w:r>
      <w:r w:rsidR="00421653">
        <w:rPr>
          <w:b/>
          <w:lang w:eastAsia="zh-CN"/>
        </w:rPr>
        <w:t>Way forward</w:t>
      </w:r>
      <w:r w:rsidR="002145B5">
        <w:rPr>
          <w:b/>
          <w:lang w:eastAsia="zh-CN"/>
        </w:rPr>
        <w:t>/Agreement</w:t>
      </w:r>
      <w:r>
        <w:rPr>
          <w:b/>
          <w:lang w:eastAsia="zh-CN"/>
        </w:rPr>
        <w:t>&gt;</w:t>
      </w:r>
      <w:r w:rsidR="00EF3FF4">
        <w:rPr>
          <w:lang w:eastAsia="zh-CN"/>
        </w:rPr>
        <w:t>:</w:t>
      </w:r>
      <w:r w:rsidR="00B4053B">
        <w:rPr>
          <w:lang w:eastAsia="zh-CN"/>
        </w:rPr>
        <w:t xml:space="preserve"> </w:t>
      </w:r>
      <w:r w:rsidR="000E1FC4">
        <w:rPr>
          <w:lang w:eastAsia="zh-CN"/>
        </w:rPr>
        <w:t xml:space="preserve">It is encouraged that companies contribute in RAN4#105 about their understanding </w:t>
      </w:r>
      <w:r w:rsidR="005B3312">
        <w:rPr>
          <w:lang w:eastAsia="zh-CN"/>
        </w:rPr>
        <w:t xml:space="preserve">of </w:t>
      </w:r>
      <w:r w:rsidR="000E1FC4">
        <w:rPr>
          <w:lang w:eastAsia="zh-CN"/>
        </w:rPr>
        <w:t xml:space="preserve">how the beam refinement is done in RRC_INACTIVE and initial access. Possible options </w:t>
      </w:r>
      <w:r w:rsidR="00000929">
        <w:rPr>
          <w:lang w:eastAsia="zh-CN"/>
        </w:rPr>
        <w:t>(</w:t>
      </w:r>
      <w:r w:rsidR="007F71BD">
        <w:rPr>
          <w:lang w:eastAsia="zh-CN"/>
        </w:rPr>
        <w:t xml:space="preserve">but </w:t>
      </w:r>
      <w:r w:rsidR="00000929">
        <w:rPr>
          <w:lang w:eastAsia="zh-CN"/>
        </w:rPr>
        <w:t xml:space="preserve">not limited to) </w:t>
      </w:r>
      <w:r w:rsidR="000E1FC4">
        <w:rPr>
          <w:lang w:eastAsia="zh-CN"/>
        </w:rPr>
        <w:t>are listed in the following.</w:t>
      </w:r>
    </w:p>
    <w:p w14:paraId="392523E4" w14:textId="77777777" w:rsidR="00EF3FF4" w:rsidRDefault="00B4053B" w:rsidP="00B4053B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Option 1: </w:t>
      </w:r>
      <w:r w:rsidR="002959D3">
        <w:rPr>
          <w:lang w:eastAsia="zh-CN"/>
        </w:rPr>
        <w:t>Beam refinement in RRC_</w:t>
      </w:r>
      <w:r w:rsidR="00F33CD0">
        <w:rPr>
          <w:lang w:eastAsia="zh-CN"/>
        </w:rPr>
        <w:t>INACTIVE</w:t>
      </w:r>
      <w:r w:rsidR="002959D3">
        <w:rPr>
          <w:lang w:eastAsia="zh-CN"/>
        </w:rPr>
        <w:t xml:space="preserve"> and initial access</w:t>
      </w:r>
      <w:r w:rsidR="00F33CD0">
        <w:rPr>
          <w:lang w:eastAsia="zh-CN"/>
        </w:rPr>
        <w:t xml:space="preserve"> is made in the same way as RRC_CONNECTED.</w:t>
      </w:r>
    </w:p>
    <w:p w14:paraId="60DEBF56" w14:textId="2FAE2C18" w:rsidR="009A24D2" w:rsidRDefault="009A24D2" w:rsidP="009A24D2">
      <w:pPr>
        <w:numPr>
          <w:ilvl w:val="1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Option 1a: </w:t>
      </w:r>
      <w:r w:rsidR="00B256A5">
        <w:rPr>
          <w:lang w:eastAsia="zh-CN"/>
        </w:rPr>
        <w:t>w</w:t>
      </w:r>
      <w:r>
        <w:rPr>
          <w:lang w:eastAsia="zh-CN"/>
        </w:rPr>
        <w:t xml:space="preserve">ith the same SSB configuration as Rel-16 </w:t>
      </w:r>
      <w:r w:rsidR="00C570DE">
        <w:rPr>
          <w:lang w:eastAsia="zh-CN"/>
        </w:rPr>
        <w:t>SSB BC (</w:t>
      </w:r>
      <w:r>
        <w:rPr>
          <w:lang w:eastAsia="zh-CN"/>
        </w:rPr>
        <w:t>RRC_CONNECTED</w:t>
      </w:r>
      <w:r w:rsidR="00C570DE">
        <w:rPr>
          <w:lang w:eastAsia="zh-CN"/>
        </w:rPr>
        <w:t>)</w:t>
      </w:r>
      <w:r>
        <w:rPr>
          <w:lang w:eastAsia="zh-CN"/>
        </w:rPr>
        <w:t xml:space="preserve"> case</w:t>
      </w:r>
      <w:r w:rsidR="00006DE6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5C5F3A74" w14:textId="31330C39" w:rsidR="009A24D2" w:rsidRDefault="009A24D2" w:rsidP="009A24D2">
      <w:pPr>
        <w:numPr>
          <w:ilvl w:val="1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Option 2a: </w:t>
      </w:r>
      <w:r w:rsidR="00B256A5">
        <w:rPr>
          <w:lang w:eastAsia="zh-CN"/>
        </w:rPr>
        <w:t>with</w:t>
      </w:r>
      <w:r>
        <w:rPr>
          <w:lang w:eastAsia="zh-CN"/>
        </w:rPr>
        <w:t xml:space="preserve"> some</w:t>
      </w:r>
      <w:r w:rsidR="00B256A5">
        <w:rPr>
          <w:lang w:eastAsia="zh-CN"/>
        </w:rPr>
        <w:t xml:space="preserve"> modification in SSB configuration</w:t>
      </w:r>
      <w:r w:rsidR="00006DE6">
        <w:rPr>
          <w:lang w:eastAsia="zh-CN"/>
        </w:rPr>
        <w:t>.</w:t>
      </w:r>
    </w:p>
    <w:p w14:paraId="4C5269C7" w14:textId="77777777" w:rsidR="00B4053B" w:rsidRDefault="00B4053B" w:rsidP="00B4053B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Option 2: </w:t>
      </w:r>
      <w:r w:rsidR="00F33CD0">
        <w:rPr>
          <w:lang w:eastAsia="zh-CN"/>
        </w:rPr>
        <w:t>It</w:t>
      </w:r>
      <w:r w:rsidR="002959D3">
        <w:rPr>
          <w:lang w:eastAsia="zh-CN"/>
        </w:rPr>
        <w:t xml:space="preserve"> is allowed</w:t>
      </w:r>
      <w:r w:rsidR="00F33CD0">
        <w:rPr>
          <w:lang w:eastAsia="zh-CN"/>
        </w:rPr>
        <w:t xml:space="preserve"> not to refine beams </w:t>
      </w:r>
      <w:r w:rsidR="002959D3">
        <w:rPr>
          <w:lang w:eastAsia="zh-CN"/>
        </w:rPr>
        <w:t>in RRC_</w:t>
      </w:r>
      <w:r w:rsidR="00F33CD0">
        <w:rPr>
          <w:lang w:eastAsia="zh-CN"/>
        </w:rPr>
        <w:t>INACTIVE</w:t>
      </w:r>
      <w:r w:rsidR="002959D3">
        <w:rPr>
          <w:lang w:eastAsia="zh-CN"/>
        </w:rPr>
        <w:t xml:space="preserve"> and initial access</w:t>
      </w:r>
      <w:r w:rsidR="00F33CD0">
        <w:rPr>
          <w:lang w:eastAsia="zh-CN"/>
        </w:rPr>
        <w:t>.</w:t>
      </w:r>
    </w:p>
    <w:p w14:paraId="10B0D7E1" w14:textId="1CEFEAA1" w:rsidR="00F33CD0" w:rsidRDefault="00F33CD0" w:rsidP="00F33CD0">
      <w:pPr>
        <w:numPr>
          <w:ilvl w:val="1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Option 2a: It is allowed to use </w:t>
      </w:r>
      <w:r w:rsidR="00314012">
        <w:rPr>
          <w:lang w:eastAsia="zh-CN"/>
        </w:rPr>
        <w:t xml:space="preserve">only </w:t>
      </w:r>
      <w:r>
        <w:rPr>
          <w:lang w:eastAsia="zh-CN"/>
        </w:rPr>
        <w:t>one antenna element</w:t>
      </w:r>
      <w:r w:rsidR="00B256A5">
        <w:rPr>
          <w:lang w:eastAsia="zh-CN"/>
        </w:rPr>
        <w:t>.</w:t>
      </w:r>
    </w:p>
    <w:p w14:paraId="6B568B62" w14:textId="77777777" w:rsidR="00F33CD0" w:rsidRDefault="00F33CD0" w:rsidP="00F33CD0">
      <w:pPr>
        <w:numPr>
          <w:ilvl w:val="1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Option 2b: </w:t>
      </w:r>
      <w:r w:rsidR="00B256A5">
        <w:rPr>
          <w:lang w:eastAsia="zh-CN"/>
        </w:rPr>
        <w:t>B</w:t>
      </w:r>
      <w:r>
        <w:rPr>
          <w:lang w:eastAsia="zh-CN"/>
        </w:rPr>
        <w:t>eam gain is 7 dB lower than RRC_CONNECTED.</w:t>
      </w:r>
    </w:p>
    <w:p w14:paraId="722E14BA" w14:textId="3D2AE229" w:rsidR="00F33CD0" w:rsidRDefault="00F33CD0" w:rsidP="00B4053B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Option 3: Somewhere in the middle</w:t>
      </w:r>
      <w:r w:rsidR="00006DE6">
        <w:rPr>
          <w:lang w:eastAsia="zh-CN"/>
        </w:rPr>
        <w:t>.</w:t>
      </w:r>
    </w:p>
    <w:p w14:paraId="6CDE1396" w14:textId="77777777" w:rsidR="00F33CD0" w:rsidRDefault="00F33CD0" w:rsidP="00F33CD0">
      <w:pPr>
        <w:numPr>
          <w:ilvl w:val="1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Option 3a: Refinement is done but is not as good as RRC_CONNECTED.</w:t>
      </w:r>
    </w:p>
    <w:p w14:paraId="1EA2509D" w14:textId="26E9B598" w:rsidR="00F33CD0" w:rsidRDefault="00F33CD0" w:rsidP="00F33CD0">
      <w:pPr>
        <w:numPr>
          <w:ilvl w:val="1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Option 3b: Refinement i</w:t>
      </w:r>
      <w:r w:rsidR="00B256A5">
        <w:rPr>
          <w:lang w:eastAsia="zh-CN"/>
        </w:rPr>
        <w:t xml:space="preserve">s done in CG-SDT but </w:t>
      </w:r>
      <w:r w:rsidR="00F85E75">
        <w:rPr>
          <w:lang w:eastAsia="zh-CN"/>
        </w:rPr>
        <w:t xml:space="preserve">is </w:t>
      </w:r>
      <w:r w:rsidR="00B256A5">
        <w:rPr>
          <w:lang w:eastAsia="zh-CN"/>
        </w:rPr>
        <w:t>not in RA-SDT and initial access.</w:t>
      </w:r>
    </w:p>
    <w:p w14:paraId="53FB58E5" w14:textId="4A64141A" w:rsidR="00F33CD0" w:rsidRDefault="00F33CD0" w:rsidP="00F33CD0">
      <w:pPr>
        <w:numPr>
          <w:ilvl w:val="1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Option 3c: Refinement in DRX is not as good as </w:t>
      </w:r>
      <w:r w:rsidR="00B256A5">
        <w:rPr>
          <w:lang w:eastAsia="zh-CN"/>
        </w:rPr>
        <w:t>continuous reception.</w:t>
      </w:r>
    </w:p>
    <w:p w14:paraId="7C640707" w14:textId="246E92BA" w:rsidR="0049474A" w:rsidRPr="009B5BD2" w:rsidRDefault="0049474A" w:rsidP="0049474A">
      <w:pPr>
        <w:numPr>
          <w:ilvl w:val="0"/>
          <w:numId w:val="31"/>
        </w:numPr>
        <w:spacing w:afterLines="50" w:after="120"/>
        <w:rPr>
          <w:color w:val="000000" w:themeColor="text1"/>
          <w:lang w:eastAsia="zh-CN"/>
        </w:rPr>
      </w:pPr>
      <w:r w:rsidRPr="009B5BD2">
        <w:rPr>
          <w:rFonts w:eastAsia="DengXian"/>
          <w:color w:val="000000" w:themeColor="text1"/>
          <w:lang w:val="en-US" w:eastAsia="zh-CN"/>
        </w:rPr>
        <w:t>Option 4: Rough beam or Fine beam used in IA is up to UE implementation and requirements should be implementation agnostic.</w:t>
      </w:r>
    </w:p>
    <w:p w14:paraId="6C8E3C6E" w14:textId="6E84C7C6" w:rsidR="002959D3" w:rsidRDefault="002959D3" w:rsidP="002959D3">
      <w:pPr>
        <w:spacing w:afterLines="50" w:after="120"/>
        <w:rPr>
          <w:lang w:val="en-US" w:eastAsia="zh-CN"/>
        </w:rPr>
      </w:pPr>
      <w:bookmarkStart w:id="1" w:name="_Hlk116976691"/>
    </w:p>
    <w:p w14:paraId="76F0F15C" w14:textId="77777777" w:rsidR="006472F2" w:rsidRPr="006472F2" w:rsidRDefault="006472F2" w:rsidP="002959D3">
      <w:pPr>
        <w:spacing w:afterLines="50" w:after="120"/>
        <w:rPr>
          <w:lang w:val="en-US" w:eastAsia="zh-CN"/>
        </w:rPr>
      </w:pPr>
    </w:p>
    <w:p w14:paraId="27B12FBD" w14:textId="77777777" w:rsidR="00B256A5" w:rsidRDefault="00B256A5" w:rsidP="00B256A5">
      <w:pPr>
        <w:pStyle w:val="Heading1"/>
        <w:rPr>
          <w:sz w:val="24"/>
          <w:szCs w:val="24"/>
          <w:lang w:val="en-US"/>
        </w:rPr>
      </w:pPr>
      <w:bookmarkStart w:id="2" w:name="_Hlk116976544"/>
      <w:bookmarkEnd w:id="1"/>
      <w:r>
        <w:rPr>
          <w:sz w:val="28"/>
          <w:szCs w:val="28"/>
        </w:rPr>
        <w:t xml:space="preserve">&lt;Topic </w:t>
      </w:r>
      <w:r w:rsidR="00D8212A">
        <w:rPr>
          <w:sz w:val="28"/>
          <w:szCs w:val="28"/>
        </w:rPr>
        <w:t>2</w:t>
      </w:r>
      <w:r>
        <w:rPr>
          <w:sz w:val="28"/>
          <w:szCs w:val="28"/>
        </w:rPr>
        <w:t>&gt;</w:t>
      </w:r>
      <w:r w:rsidRPr="00B256A5">
        <w:rPr>
          <w:sz w:val="24"/>
          <w:szCs w:val="24"/>
          <w:lang w:val="en-US"/>
        </w:rPr>
        <w:t xml:space="preserve"> BC requirement</w:t>
      </w:r>
    </w:p>
    <w:p w14:paraId="46D31206" w14:textId="4202CF90" w:rsidR="007E3F21" w:rsidRPr="00FF7BFE" w:rsidRDefault="00FF7BFE" w:rsidP="00FF7BFE">
      <w:pPr>
        <w:rPr>
          <w:lang w:val="en-US"/>
        </w:rPr>
      </w:pPr>
      <w:r>
        <w:rPr>
          <w:lang w:eastAsia="zh-CN"/>
        </w:rPr>
        <w:t>Possible options for each sub-topic are listed below but are not limited to them</w:t>
      </w:r>
      <w:r w:rsidR="007E3F21">
        <w:rPr>
          <w:lang w:eastAsia="zh-CN"/>
        </w:rPr>
        <w:t>.</w:t>
      </w:r>
    </w:p>
    <w:p w14:paraId="53812F2A" w14:textId="77777777" w:rsidR="00B256A5" w:rsidRPr="00B256A5" w:rsidRDefault="00B256A5" w:rsidP="00B256A5">
      <w:pPr>
        <w:pStyle w:val="Heading2"/>
        <w:rPr>
          <w:sz w:val="24"/>
          <w:szCs w:val="24"/>
          <w:lang w:val="en-US"/>
        </w:rPr>
      </w:pPr>
      <w:r w:rsidRPr="00B256A5">
        <w:rPr>
          <w:sz w:val="24"/>
          <w:szCs w:val="24"/>
          <w:lang w:val="en-US"/>
        </w:rPr>
        <w:t xml:space="preserve">&lt;Sub-topic </w:t>
      </w:r>
      <w:r>
        <w:rPr>
          <w:sz w:val="24"/>
          <w:szCs w:val="24"/>
          <w:lang w:val="en-US"/>
        </w:rPr>
        <w:t>2</w:t>
      </w:r>
      <w:r w:rsidRPr="00B256A5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>1</w:t>
      </w:r>
      <w:r w:rsidRPr="00B256A5">
        <w:rPr>
          <w:sz w:val="24"/>
          <w:szCs w:val="24"/>
          <w:lang w:val="en-US"/>
        </w:rPr>
        <w:t>&gt; min peak EIRP</w:t>
      </w:r>
    </w:p>
    <w:p w14:paraId="1DFB3F5E" w14:textId="18A688F6" w:rsidR="00B256A5" w:rsidRPr="00EF3FF4" w:rsidRDefault="00B256A5" w:rsidP="00B256A5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&lt;Way forward&gt;</w:t>
      </w:r>
      <w:r w:rsidRPr="00EF3FF4">
        <w:rPr>
          <w:b/>
          <w:lang w:eastAsia="zh-CN"/>
        </w:rPr>
        <w:t>:</w:t>
      </w:r>
      <w:r w:rsidRPr="00B256A5">
        <w:rPr>
          <w:bCs/>
          <w:lang w:eastAsia="ko-KR"/>
        </w:rPr>
        <w:t xml:space="preserve"> </w:t>
      </w:r>
      <w:r w:rsidR="00D8212A">
        <w:rPr>
          <w:bCs/>
          <w:lang w:eastAsia="ko-KR"/>
        </w:rPr>
        <w:t xml:space="preserve">It is further discussed </w:t>
      </w:r>
      <w:r w:rsidR="00A94FEF">
        <w:rPr>
          <w:bCs/>
          <w:lang w:eastAsia="ko-KR"/>
        </w:rPr>
        <w:t>whether</w:t>
      </w:r>
      <w:r w:rsidR="00D8212A">
        <w:rPr>
          <w:bCs/>
          <w:lang w:eastAsia="ko-KR"/>
        </w:rPr>
        <w:t xml:space="preserve"> the minimum peak EIRP </w:t>
      </w:r>
      <w:r w:rsidR="00A94FEF">
        <w:rPr>
          <w:bCs/>
          <w:lang w:eastAsia="ko-KR"/>
        </w:rPr>
        <w:t xml:space="preserve">is </w:t>
      </w:r>
      <w:r w:rsidR="00D8212A">
        <w:rPr>
          <w:bCs/>
          <w:lang w:eastAsia="ko-KR"/>
        </w:rPr>
        <w:t xml:space="preserve">used for the beam correspondence </w:t>
      </w:r>
      <w:r w:rsidR="0059767B">
        <w:rPr>
          <w:bCs/>
          <w:lang w:eastAsia="ko-KR"/>
        </w:rPr>
        <w:t>criteria</w:t>
      </w:r>
      <w:r w:rsidR="00D8212A">
        <w:rPr>
          <w:bCs/>
          <w:lang w:eastAsia="ko-KR"/>
        </w:rPr>
        <w:t xml:space="preserve"> and if the </w:t>
      </w:r>
      <w:r w:rsidR="005D153E">
        <w:rPr>
          <w:bCs/>
          <w:lang w:eastAsia="ko-KR"/>
        </w:rPr>
        <w:t>min</w:t>
      </w:r>
      <w:r w:rsidR="001557E5">
        <w:rPr>
          <w:bCs/>
          <w:lang w:eastAsia="ko-KR"/>
        </w:rPr>
        <w:t>imum peak</w:t>
      </w:r>
      <w:r w:rsidR="005D153E">
        <w:rPr>
          <w:bCs/>
          <w:lang w:eastAsia="ko-KR"/>
        </w:rPr>
        <w:t xml:space="preserve"> </w:t>
      </w:r>
      <w:r w:rsidR="00D8212A">
        <w:rPr>
          <w:bCs/>
          <w:lang w:eastAsia="ko-KR"/>
        </w:rPr>
        <w:t xml:space="preserve">EIRP value </w:t>
      </w:r>
      <w:r w:rsidR="001557E5">
        <w:rPr>
          <w:bCs/>
          <w:lang w:eastAsia="ko-KR"/>
        </w:rPr>
        <w:t xml:space="preserve">in RRC_INACTIVE and initial access </w:t>
      </w:r>
      <w:r w:rsidR="00D8212A">
        <w:rPr>
          <w:bCs/>
          <w:lang w:eastAsia="ko-KR"/>
        </w:rPr>
        <w:t>is the same as RRC_CONNECTED.</w:t>
      </w:r>
    </w:p>
    <w:p w14:paraId="4ABABC35" w14:textId="77777777" w:rsidR="00B256A5" w:rsidRDefault="00B256A5" w:rsidP="00B256A5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Option 1: min peak EIRP is included</w:t>
      </w:r>
      <w:r w:rsidR="00D8212A">
        <w:rPr>
          <w:lang w:eastAsia="zh-CN"/>
        </w:rPr>
        <w:t>.</w:t>
      </w:r>
    </w:p>
    <w:p w14:paraId="78D32CE5" w14:textId="5C86BC17" w:rsidR="00D8212A" w:rsidRDefault="00D8212A" w:rsidP="00D8212A">
      <w:pPr>
        <w:numPr>
          <w:ilvl w:val="1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Option 1a: </w:t>
      </w:r>
      <w:r w:rsidR="00A94FEF">
        <w:rPr>
          <w:lang w:eastAsia="zh-CN"/>
        </w:rPr>
        <w:t>EIRP is the</w:t>
      </w:r>
      <w:r>
        <w:rPr>
          <w:lang w:eastAsia="zh-CN"/>
        </w:rPr>
        <w:t xml:space="preserve"> same as </w:t>
      </w:r>
      <w:r w:rsidR="00E04559">
        <w:rPr>
          <w:lang w:eastAsia="zh-CN"/>
        </w:rPr>
        <w:t>RRC_CONNECTED</w:t>
      </w:r>
      <w:r>
        <w:rPr>
          <w:lang w:eastAsia="zh-CN"/>
        </w:rPr>
        <w:t>.</w:t>
      </w:r>
    </w:p>
    <w:p w14:paraId="586E3FC1" w14:textId="77777777" w:rsidR="00D8212A" w:rsidRDefault="00D8212A" w:rsidP="00D8212A">
      <w:pPr>
        <w:numPr>
          <w:ilvl w:val="1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Option 2a: EIRP is lower in initial access and RRC_INACTIVE than RRC_CONNECTED.</w:t>
      </w:r>
    </w:p>
    <w:p w14:paraId="1890C4FA" w14:textId="77777777" w:rsidR="00B256A5" w:rsidRDefault="00B256A5" w:rsidP="00B256A5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Option 2: </w:t>
      </w:r>
      <w:r w:rsidRPr="00B256A5">
        <w:rPr>
          <w:lang w:eastAsia="zh-CN"/>
        </w:rPr>
        <w:t>min peak EIRP is not included</w:t>
      </w:r>
      <w:r w:rsidR="00D8212A">
        <w:rPr>
          <w:lang w:eastAsia="zh-CN"/>
        </w:rPr>
        <w:t>.</w:t>
      </w:r>
    </w:p>
    <w:p w14:paraId="04E179F3" w14:textId="77777777" w:rsidR="00B256A5" w:rsidRPr="00B256A5" w:rsidRDefault="00B256A5" w:rsidP="00B256A5">
      <w:pPr>
        <w:pStyle w:val="Heading2"/>
        <w:rPr>
          <w:sz w:val="24"/>
          <w:szCs w:val="24"/>
          <w:lang w:val="en-US"/>
        </w:rPr>
      </w:pPr>
      <w:r w:rsidRPr="00B256A5">
        <w:rPr>
          <w:sz w:val="24"/>
          <w:szCs w:val="24"/>
          <w:lang w:val="en-US"/>
        </w:rPr>
        <w:t xml:space="preserve">&lt;Sub-topic </w:t>
      </w:r>
      <w:r>
        <w:rPr>
          <w:sz w:val="24"/>
          <w:szCs w:val="24"/>
          <w:lang w:val="en-US"/>
        </w:rPr>
        <w:t>2</w:t>
      </w:r>
      <w:r w:rsidRPr="00B256A5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>2</w:t>
      </w:r>
      <w:r w:rsidRPr="00B256A5">
        <w:rPr>
          <w:sz w:val="24"/>
          <w:szCs w:val="24"/>
          <w:lang w:val="en-US"/>
        </w:rPr>
        <w:t xml:space="preserve">&gt; </w:t>
      </w:r>
      <w:r>
        <w:rPr>
          <w:sz w:val="24"/>
          <w:szCs w:val="24"/>
          <w:lang w:val="en-US"/>
        </w:rPr>
        <w:t>RAR</w:t>
      </w:r>
    </w:p>
    <w:p w14:paraId="59100B8F" w14:textId="737F04C6" w:rsidR="00B256A5" w:rsidRPr="00EF3FF4" w:rsidRDefault="00B256A5" w:rsidP="00B256A5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&lt;Way forward&gt;</w:t>
      </w:r>
      <w:r w:rsidRPr="00EF3FF4">
        <w:rPr>
          <w:b/>
          <w:lang w:eastAsia="zh-CN"/>
        </w:rPr>
        <w:t>:</w:t>
      </w:r>
      <w:r w:rsidRPr="00B256A5">
        <w:rPr>
          <w:bCs/>
          <w:lang w:eastAsia="ko-KR"/>
        </w:rPr>
        <w:t xml:space="preserve"> </w:t>
      </w:r>
      <w:r w:rsidR="00A94FEF">
        <w:rPr>
          <w:bCs/>
          <w:lang w:eastAsia="ko-KR"/>
        </w:rPr>
        <w:t>It is further discussed whether RAR is included in BC requirement.</w:t>
      </w:r>
      <w:r w:rsidR="00261615">
        <w:rPr>
          <w:bCs/>
          <w:lang w:eastAsia="ko-KR"/>
        </w:rPr>
        <w:t xml:space="preserve"> Proponent</w:t>
      </w:r>
      <w:r w:rsidR="007B2B87">
        <w:rPr>
          <w:bCs/>
          <w:lang w:eastAsia="ko-KR"/>
        </w:rPr>
        <w:t>s</w:t>
      </w:r>
      <w:r w:rsidR="00261615">
        <w:rPr>
          <w:bCs/>
          <w:lang w:eastAsia="ko-KR"/>
        </w:rPr>
        <w:t xml:space="preserve"> of RAR</w:t>
      </w:r>
      <w:r w:rsidR="007B2B87">
        <w:rPr>
          <w:bCs/>
          <w:lang w:eastAsia="ko-KR"/>
        </w:rPr>
        <w:t xml:space="preserve"> test are encouraged to provide more analysis </w:t>
      </w:r>
      <w:r w:rsidR="007C4B36">
        <w:rPr>
          <w:bCs/>
          <w:lang w:eastAsia="ko-KR"/>
        </w:rPr>
        <w:t xml:space="preserve">why </w:t>
      </w:r>
      <w:r w:rsidR="00FD5FE8">
        <w:rPr>
          <w:bCs/>
          <w:lang w:eastAsia="ko-KR"/>
        </w:rPr>
        <w:t xml:space="preserve">spherical coverage </w:t>
      </w:r>
      <w:r w:rsidR="00C60583">
        <w:rPr>
          <w:bCs/>
          <w:lang w:eastAsia="ko-KR"/>
        </w:rPr>
        <w:t xml:space="preserve">used in RRC_CONNECTED </w:t>
      </w:r>
      <w:r w:rsidR="00074A7D">
        <w:rPr>
          <w:bCs/>
          <w:lang w:eastAsia="ko-KR"/>
        </w:rPr>
        <w:t xml:space="preserve">is not sufficient and </w:t>
      </w:r>
      <w:r w:rsidR="00C60583">
        <w:rPr>
          <w:bCs/>
          <w:lang w:eastAsia="ko-KR"/>
        </w:rPr>
        <w:t>why RAR test complement the BC requirement in R</w:t>
      </w:r>
      <w:r w:rsidR="007F71BD">
        <w:rPr>
          <w:bCs/>
          <w:lang w:eastAsia="ko-KR"/>
        </w:rPr>
        <w:t>RC_INACTIVE and initial access.</w:t>
      </w:r>
    </w:p>
    <w:p w14:paraId="57985433" w14:textId="77777777" w:rsidR="00B256A5" w:rsidRDefault="00B256A5" w:rsidP="00B256A5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Option 1: RAR is included.</w:t>
      </w:r>
    </w:p>
    <w:p w14:paraId="09E30DE9" w14:textId="027E2A56" w:rsidR="00B256A5" w:rsidRDefault="00B256A5" w:rsidP="00B256A5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Option 2: RAR is not included</w:t>
      </w:r>
      <w:r w:rsidR="00006DE6">
        <w:rPr>
          <w:lang w:eastAsia="zh-CN"/>
        </w:rPr>
        <w:t>.</w:t>
      </w:r>
    </w:p>
    <w:p w14:paraId="66994DE7" w14:textId="77777777" w:rsidR="00B256A5" w:rsidRPr="00B256A5" w:rsidRDefault="00B256A5" w:rsidP="00B256A5">
      <w:pPr>
        <w:pStyle w:val="Heading2"/>
        <w:rPr>
          <w:sz w:val="24"/>
          <w:szCs w:val="24"/>
          <w:lang w:val="en-US"/>
        </w:rPr>
      </w:pPr>
      <w:r w:rsidRPr="00B256A5">
        <w:rPr>
          <w:sz w:val="24"/>
          <w:szCs w:val="24"/>
          <w:lang w:val="en-US"/>
        </w:rPr>
        <w:lastRenderedPageBreak/>
        <w:t xml:space="preserve">&lt;Sub-topic </w:t>
      </w:r>
      <w:r>
        <w:rPr>
          <w:sz w:val="24"/>
          <w:szCs w:val="24"/>
          <w:lang w:val="en-US"/>
        </w:rPr>
        <w:t>2</w:t>
      </w:r>
      <w:r w:rsidRPr="00B256A5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>3</w:t>
      </w:r>
      <w:r w:rsidRPr="00B256A5">
        <w:rPr>
          <w:sz w:val="24"/>
          <w:szCs w:val="24"/>
          <w:lang w:val="en-US"/>
        </w:rPr>
        <w:t xml:space="preserve">&gt; </w:t>
      </w:r>
      <w:r>
        <w:rPr>
          <w:sz w:val="24"/>
          <w:szCs w:val="24"/>
          <w:lang w:val="en-US"/>
        </w:rPr>
        <w:t>msg3</w:t>
      </w:r>
    </w:p>
    <w:p w14:paraId="224E81D8" w14:textId="635F4D3F" w:rsidR="00B256A5" w:rsidRPr="00EF3FF4" w:rsidRDefault="00B256A5" w:rsidP="00B256A5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&lt;Way forward&gt;</w:t>
      </w:r>
      <w:r w:rsidRPr="00EF3FF4">
        <w:rPr>
          <w:b/>
          <w:lang w:eastAsia="zh-CN"/>
        </w:rPr>
        <w:t>:</w:t>
      </w:r>
      <w:r w:rsidRPr="00B256A5">
        <w:rPr>
          <w:bCs/>
          <w:lang w:eastAsia="ko-KR"/>
        </w:rPr>
        <w:t xml:space="preserve"> </w:t>
      </w:r>
      <w:r w:rsidR="00A94FEF">
        <w:rPr>
          <w:bCs/>
          <w:lang w:eastAsia="ko-KR"/>
        </w:rPr>
        <w:t>It if further discussed if msg3 requirement is specified separately from msg1.</w:t>
      </w:r>
      <w:r w:rsidR="00962C9B">
        <w:rPr>
          <w:bCs/>
          <w:lang w:eastAsia="ko-KR"/>
        </w:rPr>
        <w:t xml:space="preserve"> Proponents of msg3 </w:t>
      </w:r>
      <w:r w:rsidR="00CC34EB">
        <w:rPr>
          <w:bCs/>
          <w:lang w:eastAsia="ko-KR"/>
        </w:rPr>
        <w:t xml:space="preserve">test are encouraged to provide more analysis why msg1 test is not </w:t>
      </w:r>
      <w:r w:rsidR="00BA6C0B">
        <w:rPr>
          <w:bCs/>
          <w:lang w:eastAsia="ko-KR"/>
        </w:rPr>
        <w:t>enough to verify the beam correspondence in RRC_INACTIVE and initial access</w:t>
      </w:r>
      <w:r w:rsidR="00CC34EB">
        <w:rPr>
          <w:bCs/>
          <w:lang w:eastAsia="ko-KR"/>
        </w:rPr>
        <w:t>.</w:t>
      </w:r>
    </w:p>
    <w:p w14:paraId="38D7F6AA" w14:textId="77777777" w:rsidR="00B256A5" w:rsidRDefault="00B256A5" w:rsidP="00B256A5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Option 1: msg3 is included.</w:t>
      </w:r>
    </w:p>
    <w:p w14:paraId="501E9E44" w14:textId="77777777" w:rsidR="00A94FEF" w:rsidRDefault="00A94FEF" w:rsidP="00A94FEF">
      <w:pPr>
        <w:numPr>
          <w:ilvl w:val="1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Option 1a: msg3 requirement is the same as msg1.</w:t>
      </w:r>
    </w:p>
    <w:p w14:paraId="41AA6D9F" w14:textId="77777777" w:rsidR="00A94FEF" w:rsidRDefault="00A94FEF" w:rsidP="00A94FEF">
      <w:pPr>
        <w:numPr>
          <w:ilvl w:val="1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Option 1b: msg3 requirement is not the same as msg1.</w:t>
      </w:r>
    </w:p>
    <w:p w14:paraId="423C3B36" w14:textId="322CF9F6" w:rsidR="00B256A5" w:rsidRDefault="00B256A5" w:rsidP="00B256A5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Option 2: msg3 is not included</w:t>
      </w:r>
      <w:r w:rsidR="00006DE6">
        <w:rPr>
          <w:lang w:eastAsia="zh-CN"/>
        </w:rPr>
        <w:t>.</w:t>
      </w:r>
    </w:p>
    <w:p w14:paraId="1BB86747" w14:textId="0B82CA03" w:rsidR="00B256A5" w:rsidRPr="00B256A5" w:rsidRDefault="00B256A5" w:rsidP="00B256A5">
      <w:pPr>
        <w:pStyle w:val="Heading2"/>
        <w:rPr>
          <w:sz w:val="24"/>
          <w:szCs w:val="24"/>
          <w:lang w:val="en-US"/>
        </w:rPr>
      </w:pPr>
      <w:r w:rsidRPr="00B256A5">
        <w:rPr>
          <w:sz w:val="24"/>
          <w:szCs w:val="24"/>
          <w:lang w:val="en-US"/>
        </w:rPr>
        <w:t xml:space="preserve">&lt;Sub-topic </w:t>
      </w:r>
      <w:r>
        <w:rPr>
          <w:sz w:val="24"/>
          <w:szCs w:val="24"/>
          <w:lang w:val="en-US"/>
        </w:rPr>
        <w:t>2</w:t>
      </w:r>
      <w:r w:rsidRPr="00B256A5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>4</w:t>
      </w:r>
      <w:r w:rsidRPr="00B256A5">
        <w:rPr>
          <w:sz w:val="24"/>
          <w:szCs w:val="24"/>
          <w:lang w:val="en-US"/>
        </w:rPr>
        <w:t xml:space="preserve">&gt; </w:t>
      </w:r>
      <w:r>
        <w:rPr>
          <w:sz w:val="24"/>
          <w:szCs w:val="24"/>
          <w:lang w:val="en-US"/>
        </w:rPr>
        <w:t>msgA</w:t>
      </w:r>
    </w:p>
    <w:p w14:paraId="0C5ECE69" w14:textId="55CBE3AC" w:rsidR="00B256A5" w:rsidRPr="00EF3FF4" w:rsidRDefault="00B256A5" w:rsidP="00B256A5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&lt;Way forward&gt;</w:t>
      </w:r>
      <w:r w:rsidRPr="00EF3FF4">
        <w:rPr>
          <w:b/>
          <w:lang w:eastAsia="zh-CN"/>
        </w:rPr>
        <w:t>:</w:t>
      </w:r>
      <w:r w:rsidRPr="00B256A5">
        <w:rPr>
          <w:bCs/>
          <w:lang w:eastAsia="ko-KR"/>
        </w:rPr>
        <w:t xml:space="preserve"> </w:t>
      </w:r>
      <w:r w:rsidR="00A94FEF">
        <w:rPr>
          <w:bCs/>
          <w:lang w:eastAsia="ko-KR"/>
        </w:rPr>
        <w:t>It is further discussed if msgA requirement specified separately from msg1.</w:t>
      </w:r>
      <w:r w:rsidR="009631CD">
        <w:rPr>
          <w:bCs/>
          <w:lang w:eastAsia="ko-KR"/>
        </w:rPr>
        <w:t xml:space="preserve"> Proponents of msgA test are encouraged to provide more analysis why msg1 test is not enough to verify the beam correspondence in RRC_INACTIVE and initial access.</w:t>
      </w:r>
    </w:p>
    <w:p w14:paraId="2C214DCA" w14:textId="37EAB39E" w:rsidR="00B256A5" w:rsidRDefault="00B256A5" w:rsidP="00B256A5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Option 1: </w:t>
      </w:r>
      <w:r w:rsidR="00417B21">
        <w:rPr>
          <w:lang w:eastAsia="zh-CN"/>
        </w:rPr>
        <w:t xml:space="preserve">msgA </w:t>
      </w:r>
      <w:r>
        <w:rPr>
          <w:lang w:eastAsia="zh-CN"/>
        </w:rPr>
        <w:t>is included.</w:t>
      </w:r>
    </w:p>
    <w:p w14:paraId="73B8DE5F" w14:textId="2F7B8F16" w:rsidR="00E04A28" w:rsidRDefault="00E04A28" w:rsidP="00E04A28">
      <w:pPr>
        <w:numPr>
          <w:ilvl w:val="1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Option 1a: msgA requirement is the same as msg1</w:t>
      </w:r>
      <w:r w:rsidR="00006DE6">
        <w:rPr>
          <w:lang w:eastAsia="zh-CN"/>
        </w:rPr>
        <w:t>.</w:t>
      </w:r>
    </w:p>
    <w:p w14:paraId="6AFB9E07" w14:textId="3F31A470" w:rsidR="00E04A28" w:rsidRDefault="00E04A28" w:rsidP="00062D1B">
      <w:pPr>
        <w:numPr>
          <w:ilvl w:val="1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Option 2a: msgA requirement is the same as Rel-16.</w:t>
      </w:r>
    </w:p>
    <w:p w14:paraId="14B20857" w14:textId="41F99881" w:rsidR="00B256A5" w:rsidRDefault="00B256A5" w:rsidP="00B256A5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Option 2: </w:t>
      </w:r>
      <w:r w:rsidR="00417B21">
        <w:rPr>
          <w:lang w:eastAsia="zh-CN"/>
        </w:rPr>
        <w:t xml:space="preserve">msgA </w:t>
      </w:r>
      <w:r>
        <w:rPr>
          <w:lang w:eastAsia="zh-CN"/>
        </w:rPr>
        <w:t>is not included</w:t>
      </w:r>
    </w:p>
    <w:p w14:paraId="0CF6AFCD" w14:textId="77777777" w:rsidR="00B256A5" w:rsidRPr="00B256A5" w:rsidRDefault="00B256A5" w:rsidP="00B256A5">
      <w:pPr>
        <w:pStyle w:val="Heading2"/>
        <w:rPr>
          <w:sz w:val="24"/>
          <w:szCs w:val="24"/>
          <w:lang w:val="en-US"/>
        </w:rPr>
      </w:pPr>
      <w:r w:rsidRPr="00B256A5">
        <w:rPr>
          <w:sz w:val="24"/>
          <w:szCs w:val="24"/>
          <w:lang w:val="en-US"/>
        </w:rPr>
        <w:t xml:space="preserve">&lt;Sub-topic </w:t>
      </w:r>
      <w:r>
        <w:rPr>
          <w:sz w:val="24"/>
          <w:szCs w:val="24"/>
          <w:lang w:val="en-US"/>
        </w:rPr>
        <w:t>2</w:t>
      </w:r>
      <w:r w:rsidRPr="00B256A5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>5</w:t>
      </w:r>
      <w:r w:rsidRPr="00B256A5">
        <w:rPr>
          <w:sz w:val="24"/>
          <w:szCs w:val="24"/>
          <w:lang w:val="en-US"/>
        </w:rPr>
        <w:t xml:space="preserve">&gt; </w:t>
      </w:r>
      <w:r>
        <w:rPr>
          <w:sz w:val="24"/>
          <w:szCs w:val="24"/>
          <w:lang w:val="en-US"/>
        </w:rPr>
        <w:t>applicability of Rel-16 SSB BC requirement</w:t>
      </w:r>
    </w:p>
    <w:p w14:paraId="6EC2F5CE" w14:textId="77777777" w:rsidR="00B256A5" w:rsidRPr="00EF3FF4" w:rsidRDefault="00B256A5" w:rsidP="00B256A5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&lt;Way forward&gt;</w:t>
      </w:r>
      <w:r w:rsidRPr="00EF3FF4">
        <w:rPr>
          <w:b/>
          <w:lang w:eastAsia="zh-CN"/>
        </w:rPr>
        <w:t>:</w:t>
      </w:r>
      <w:r w:rsidRPr="00B256A5">
        <w:rPr>
          <w:bCs/>
          <w:lang w:eastAsia="ko-KR"/>
        </w:rPr>
        <w:t xml:space="preserve"> </w:t>
      </w:r>
      <w:r w:rsidR="00A94FEF">
        <w:rPr>
          <w:bCs/>
          <w:lang w:eastAsia="ko-KR"/>
        </w:rPr>
        <w:t>It is further discussed the applicability of Rel-16 SSB BC requirement to initial access and RRC_INACTIVE.</w:t>
      </w:r>
    </w:p>
    <w:p w14:paraId="485CD1BA" w14:textId="77777777" w:rsidR="00B256A5" w:rsidRDefault="00B256A5" w:rsidP="00B256A5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Option 1: Applicable to </w:t>
      </w:r>
      <w:r w:rsidRPr="00B256A5">
        <w:rPr>
          <w:lang w:eastAsia="zh-CN"/>
        </w:rPr>
        <w:t>IA</w:t>
      </w:r>
      <w:r>
        <w:rPr>
          <w:lang w:eastAsia="zh-CN"/>
        </w:rPr>
        <w:t xml:space="preserve">, </w:t>
      </w:r>
      <w:r w:rsidRPr="00B256A5">
        <w:rPr>
          <w:lang w:eastAsia="zh-CN"/>
        </w:rPr>
        <w:t>RA-SDT</w:t>
      </w:r>
      <w:r>
        <w:rPr>
          <w:lang w:eastAsia="zh-CN"/>
        </w:rPr>
        <w:t xml:space="preserve">, </w:t>
      </w:r>
      <w:r w:rsidR="00A94FEF">
        <w:rPr>
          <w:lang w:eastAsia="zh-CN"/>
        </w:rPr>
        <w:t xml:space="preserve">and </w:t>
      </w:r>
      <w:r w:rsidRPr="00B256A5">
        <w:rPr>
          <w:lang w:eastAsia="zh-CN"/>
        </w:rPr>
        <w:t>CG-SDT</w:t>
      </w:r>
      <w:r w:rsidR="00A94FEF">
        <w:rPr>
          <w:lang w:eastAsia="zh-CN"/>
        </w:rPr>
        <w:t>.</w:t>
      </w:r>
    </w:p>
    <w:p w14:paraId="2BE6AA02" w14:textId="77777777" w:rsidR="00B256A5" w:rsidRDefault="00B256A5" w:rsidP="00B256A5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Option 2: Applicable to </w:t>
      </w:r>
      <w:r w:rsidRPr="00B256A5">
        <w:rPr>
          <w:lang w:eastAsia="zh-CN"/>
        </w:rPr>
        <w:t>CG-SDT</w:t>
      </w:r>
      <w:r w:rsidR="00A94FEF">
        <w:rPr>
          <w:lang w:eastAsia="zh-CN"/>
        </w:rPr>
        <w:t>.</w:t>
      </w:r>
    </w:p>
    <w:p w14:paraId="4B14D59C" w14:textId="77777777" w:rsidR="00B256A5" w:rsidRDefault="00B256A5" w:rsidP="00B256A5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Option 3: Not applicable</w:t>
      </w:r>
      <w:r w:rsidR="00A94FEF">
        <w:rPr>
          <w:lang w:eastAsia="zh-CN"/>
        </w:rPr>
        <w:t>.</w:t>
      </w:r>
    </w:p>
    <w:p w14:paraId="79539510" w14:textId="77777777" w:rsidR="00B256A5" w:rsidRPr="00B256A5" w:rsidRDefault="00B256A5" w:rsidP="00B256A5">
      <w:pPr>
        <w:pStyle w:val="Heading2"/>
        <w:rPr>
          <w:sz w:val="24"/>
          <w:szCs w:val="24"/>
          <w:lang w:val="en-US"/>
        </w:rPr>
      </w:pPr>
      <w:r w:rsidRPr="00B256A5">
        <w:rPr>
          <w:sz w:val="24"/>
          <w:szCs w:val="24"/>
          <w:lang w:val="en-US"/>
        </w:rPr>
        <w:t xml:space="preserve">&lt;Sub-topic </w:t>
      </w:r>
      <w:r>
        <w:rPr>
          <w:sz w:val="24"/>
          <w:szCs w:val="24"/>
          <w:lang w:val="en-US"/>
        </w:rPr>
        <w:t>2</w:t>
      </w:r>
      <w:r w:rsidRPr="00B256A5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>6</w:t>
      </w:r>
      <w:r w:rsidRPr="00B256A5">
        <w:rPr>
          <w:sz w:val="24"/>
          <w:szCs w:val="24"/>
          <w:lang w:val="en-US"/>
        </w:rPr>
        <w:t xml:space="preserve">&gt; </w:t>
      </w:r>
      <w:r w:rsidR="0021060B">
        <w:rPr>
          <w:sz w:val="24"/>
          <w:szCs w:val="24"/>
          <w:lang w:val="en-US"/>
        </w:rPr>
        <w:t xml:space="preserve">requirement </w:t>
      </w:r>
      <w:r>
        <w:rPr>
          <w:sz w:val="24"/>
          <w:szCs w:val="24"/>
          <w:lang w:val="en-US"/>
        </w:rPr>
        <w:t>scenario</w:t>
      </w:r>
    </w:p>
    <w:p w14:paraId="168A8D63" w14:textId="6B7B28CA" w:rsidR="00B256A5" w:rsidRPr="00EF3FF4" w:rsidRDefault="00B256A5" w:rsidP="00B256A5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&lt;Way forward&gt;</w:t>
      </w:r>
      <w:r w:rsidRPr="00EF3FF4">
        <w:rPr>
          <w:b/>
          <w:lang w:eastAsia="zh-CN"/>
        </w:rPr>
        <w:t>:</w:t>
      </w:r>
      <w:r w:rsidRPr="00B256A5">
        <w:rPr>
          <w:bCs/>
          <w:lang w:eastAsia="ko-KR"/>
        </w:rPr>
        <w:t xml:space="preserve"> </w:t>
      </w:r>
      <w:r w:rsidR="0021060B">
        <w:rPr>
          <w:bCs/>
          <w:lang w:eastAsia="ko-KR"/>
        </w:rPr>
        <w:t>It is further discussed whether initial access, RA-SDT and CG-SDT are all specified.</w:t>
      </w:r>
      <w:r w:rsidR="00AE6F67">
        <w:rPr>
          <w:bCs/>
          <w:lang w:eastAsia="ko-KR"/>
        </w:rPr>
        <w:t xml:space="preserve"> Proponents of </w:t>
      </w:r>
      <w:r w:rsidR="0069007A">
        <w:rPr>
          <w:bCs/>
          <w:lang w:eastAsia="ko-KR"/>
        </w:rPr>
        <w:t xml:space="preserve">multiple tests are encouraged </w:t>
      </w:r>
      <w:r w:rsidR="006C4779">
        <w:rPr>
          <w:bCs/>
          <w:lang w:eastAsia="ko-KR"/>
        </w:rPr>
        <w:t xml:space="preserve">to provide more analysis </w:t>
      </w:r>
      <w:r w:rsidR="0069007A">
        <w:rPr>
          <w:bCs/>
          <w:lang w:eastAsia="ko-KR"/>
        </w:rPr>
        <w:t>why the</w:t>
      </w:r>
      <w:r w:rsidR="00DF5903">
        <w:rPr>
          <w:bCs/>
          <w:lang w:eastAsia="ko-KR"/>
        </w:rPr>
        <w:t xml:space="preserve"> </w:t>
      </w:r>
      <w:r w:rsidR="00DE4AD3">
        <w:rPr>
          <w:bCs/>
          <w:lang w:eastAsia="ko-KR"/>
        </w:rPr>
        <w:t>requirements</w:t>
      </w:r>
      <w:r w:rsidR="00DE4AD3">
        <w:rPr>
          <w:bCs/>
          <w:lang w:eastAsia="ko-KR"/>
        </w:rPr>
        <w:t xml:space="preserve"> </w:t>
      </w:r>
      <w:r w:rsidR="006C4779">
        <w:rPr>
          <w:bCs/>
          <w:lang w:eastAsia="ko-KR"/>
        </w:rPr>
        <w:t>are different among these cases.</w:t>
      </w:r>
    </w:p>
    <w:p w14:paraId="5C5ECB22" w14:textId="77777777" w:rsidR="00B256A5" w:rsidRDefault="00B256A5" w:rsidP="00B256A5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Option 1: </w:t>
      </w:r>
      <w:r w:rsidR="0021060B">
        <w:rPr>
          <w:lang w:eastAsia="zh-CN"/>
        </w:rPr>
        <w:t xml:space="preserve">Core requirement is introduced to all cases, i.e., </w:t>
      </w:r>
      <w:r w:rsidRPr="00B256A5">
        <w:rPr>
          <w:lang w:eastAsia="zh-CN"/>
        </w:rPr>
        <w:t>IA</w:t>
      </w:r>
      <w:r>
        <w:rPr>
          <w:lang w:eastAsia="zh-CN"/>
        </w:rPr>
        <w:t xml:space="preserve">, </w:t>
      </w:r>
      <w:r w:rsidRPr="00B256A5">
        <w:rPr>
          <w:lang w:eastAsia="zh-CN"/>
        </w:rPr>
        <w:t>RA-SDT</w:t>
      </w:r>
      <w:r>
        <w:rPr>
          <w:lang w:eastAsia="zh-CN"/>
        </w:rPr>
        <w:t xml:space="preserve">, </w:t>
      </w:r>
      <w:r w:rsidR="0021060B">
        <w:rPr>
          <w:lang w:eastAsia="zh-CN"/>
        </w:rPr>
        <w:t xml:space="preserve">and </w:t>
      </w:r>
      <w:r w:rsidRPr="00B256A5">
        <w:rPr>
          <w:lang w:eastAsia="zh-CN"/>
        </w:rPr>
        <w:t>CG-SDT</w:t>
      </w:r>
    </w:p>
    <w:p w14:paraId="3BA3ABB9" w14:textId="77777777" w:rsidR="0021060B" w:rsidRDefault="0021060B" w:rsidP="0021060B">
      <w:pPr>
        <w:numPr>
          <w:ilvl w:val="1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Option 1a: Core requirement is the same for all cases and one set of requirements is appliable to all.</w:t>
      </w:r>
    </w:p>
    <w:p w14:paraId="10FF9FEB" w14:textId="77777777" w:rsidR="0021060B" w:rsidRDefault="0021060B" w:rsidP="0021060B">
      <w:pPr>
        <w:numPr>
          <w:ilvl w:val="2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Requirement is verified only in one case.</w:t>
      </w:r>
    </w:p>
    <w:p w14:paraId="39A6A754" w14:textId="77777777" w:rsidR="0021060B" w:rsidRDefault="0021060B" w:rsidP="0021060B">
      <w:pPr>
        <w:numPr>
          <w:ilvl w:val="1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Option 1b: Core requirement is specified for each case, IA, RA-SDT and CG-SDT.</w:t>
      </w:r>
    </w:p>
    <w:p w14:paraId="496E1AC1" w14:textId="77777777" w:rsidR="0021060B" w:rsidRDefault="0021060B" w:rsidP="0021060B">
      <w:pPr>
        <w:numPr>
          <w:ilvl w:val="2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Requirement is verified for each case.</w:t>
      </w:r>
    </w:p>
    <w:p w14:paraId="200544C4" w14:textId="77777777" w:rsidR="00B256A5" w:rsidRDefault="00B256A5" w:rsidP="00B256A5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Option 2: </w:t>
      </w:r>
      <w:r w:rsidR="0021060B">
        <w:rPr>
          <w:lang w:eastAsia="zh-CN"/>
        </w:rPr>
        <w:t>Core requirement is only introduced to initial access.</w:t>
      </w:r>
    </w:p>
    <w:p w14:paraId="052BE734" w14:textId="77777777" w:rsidR="0017193E" w:rsidRPr="00B256A5" w:rsidRDefault="0017193E" w:rsidP="0017193E">
      <w:pPr>
        <w:pStyle w:val="Heading2"/>
        <w:rPr>
          <w:sz w:val="24"/>
          <w:szCs w:val="24"/>
          <w:lang w:val="en-US"/>
        </w:rPr>
      </w:pPr>
      <w:r w:rsidRPr="00B256A5">
        <w:rPr>
          <w:sz w:val="24"/>
          <w:szCs w:val="24"/>
          <w:lang w:val="en-US"/>
        </w:rPr>
        <w:t xml:space="preserve">&lt;Sub-topic </w:t>
      </w:r>
      <w:r>
        <w:rPr>
          <w:sz w:val="24"/>
          <w:szCs w:val="24"/>
          <w:lang w:val="en-US"/>
        </w:rPr>
        <w:t>2</w:t>
      </w:r>
      <w:r w:rsidRPr="00B256A5">
        <w:rPr>
          <w:sz w:val="24"/>
          <w:szCs w:val="24"/>
          <w:lang w:val="en-US"/>
        </w:rPr>
        <w:t>-</w:t>
      </w:r>
      <w:r w:rsidR="00D8212A">
        <w:rPr>
          <w:sz w:val="24"/>
          <w:szCs w:val="24"/>
          <w:lang w:val="en-US"/>
        </w:rPr>
        <w:t>7</w:t>
      </w:r>
      <w:r w:rsidRPr="00B256A5">
        <w:rPr>
          <w:sz w:val="24"/>
          <w:szCs w:val="24"/>
          <w:lang w:val="en-US"/>
        </w:rPr>
        <w:t xml:space="preserve">&gt; </w:t>
      </w:r>
      <w:r w:rsidR="00D8212A">
        <w:rPr>
          <w:sz w:val="24"/>
          <w:szCs w:val="24"/>
          <w:lang w:val="en-US"/>
        </w:rPr>
        <w:t>waveform</w:t>
      </w:r>
    </w:p>
    <w:p w14:paraId="00515AC2" w14:textId="2F9AC2E0" w:rsidR="0017193E" w:rsidRPr="00EF3FF4" w:rsidRDefault="0017193E" w:rsidP="0017193E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&lt;Way forward&gt;</w:t>
      </w:r>
      <w:r w:rsidRPr="00EF3FF4">
        <w:rPr>
          <w:b/>
          <w:lang w:eastAsia="zh-CN"/>
        </w:rPr>
        <w:t>:</w:t>
      </w:r>
      <w:r w:rsidRPr="00B256A5">
        <w:rPr>
          <w:bCs/>
          <w:lang w:eastAsia="ko-KR"/>
        </w:rPr>
        <w:t xml:space="preserve"> </w:t>
      </w:r>
      <w:r w:rsidR="007B241D">
        <w:rPr>
          <w:bCs/>
          <w:lang w:eastAsia="ko-KR"/>
        </w:rPr>
        <w:t xml:space="preserve">It is </w:t>
      </w:r>
      <w:r w:rsidR="002235F7">
        <w:rPr>
          <w:bCs/>
          <w:lang w:eastAsia="ko-KR"/>
        </w:rPr>
        <w:t xml:space="preserve">for further discussion if </w:t>
      </w:r>
      <w:r w:rsidR="007B241D" w:rsidRPr="00D8212A">
        <w:rPr>
          <w:lang w:eastAsia="zh-CN"/>
        </w:rPr>
        <w:t>DFT-s-QPSK is used</w:t>
      </w:r>
      <w:r w:rsidR="007B241D">
        <w:rPr>
          <w:lang w:eastAsia="zh-CN"/>
        </w:rPr>
        <w:t xml:space="preserve"> as a baseline </w:t>
      </w:r>
      <w:r w:rsidR="007C28A4">
        <w:rPr>
          <w:lang w:eastAsia="zh-CN"/>
        </w:rPr>
        <w:t xml:space="preserve">in </w:t>
      </w:r>
      <w:r w:rsidR="007B241D">
        <w:rPr>
          <w:lang w:eastAsia="zh-CN"/>
        </w:rPr>
        <w:t xml:space="preserve">the same </w:t>
      </w:r>
      <w:r w:rsidR="007C28A4">
        <w:rPr>
          <w:lang w:eastAsia="zh-CN"/>
        </w:rPr>
        <w:t xml:space="preserve">way </w:t>
      </w:r>
      <w:r w:rsidR="007B241D">
        <w:rPr>
          <w:lang w:eastAsia="zh-CN"/>
        </w:rPr>
        <w:t xml:space="preserve">as </w:t>
      </w:r>
      <w:r w:rsidR="009E6965">
        <w:rPr>
          <w:lang w:eastAsia="zh-CN"/>
        </w:rPr>
        <w:t xml:space="preserve">the </w:t>
      </w:r>
      <w:r w:rsidR="007B241D">
        <w:rPr>
          <w:lang w:eastAsia="zh-CN"/>
        </w:rPr>
        <w:t xml:space="preserve">connected </w:t>
      </w:r>
      <w:r w:rsidR="00FE3EFC">
        <w:rPr>
          <w:lang w:eastAsia="zh-CN"/>
        </w:rPr>
        <w:t>mode.</w:t>
      </w:r>
    </w:p>
    <w:p w14:paraId="449400A8" w14:textId="77777777" w:rsidR="00D8212A" w:rsidRPr="00B256A5" w:rsidRDefault="00D8212A" w:rsidP="00D8212A">
      <w:pPr>
        <w:pStyle w:val="Heading2"/>
        <w:rPr>
          <w:sz w:val="24"/>
          <w:szCs w:val="24"/>
          <w:lang w:val="en-US"/>
        </w:rPr>
      </w:pPr>
      <w:r w:rsidRPr="00B256A5">
        <w:rPr>
          <w:sz w:val="24"/>
          <w:szCs w:val="24"/>
          <w:lang w:val="en-US"/>
        </w:rPr>
        <w:t xml:space="preserve">&lt;Sub-topic </w:t>
      </w:r>
      <w:r>
        <w:rPr>
          <w:sz w:val="24"/>
          <w:szCs w:val="24"/>
          <w:lang w:val="en-US"/>
        </w:rPr>
        <w:t>2</w:t>
      </w:r>
      <w:r w:rsidRPr="00B256A5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>8</w:t>
      </w:r>
      <w:r w:rsidRPr="00B256A5">
        <w:rPr>
          <w:sz w:val="24"/>
          <w:szCs w:val="24"/>
          <w:lang w:val="en-US"/>
        </w:rPr>
        <w:t xml:space="preserve">&gt; </w:t>
      </w:r>
      <w:r>
        <w:rPr>
          <w:sz w:val="24"/>
          <w:szCs w:val="24"/>
          <w:lang w:val="en-US"/>
        </w:rPr>
        <w:t>BC tolerance</w:t>
      </w:r>
    </w:p>
    <w:p w14:paraId="7CE9FD47" w14:textId="2B6142A7" w:rsidR="00D8212A" w:rsidRPr="00EF3FF4" w:rsidRDefault="00D8212A" w:rsidP="00D8212A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&lt;Way forward&gt;</w:t>
      </w:r>
      <w:r w:rsidRPr="00EF3FF4">
        <w:rPr>
          <w:b/>
          <w:lang w:eastAsia="zh-CN"/>
        </w:rPr>
        <w:t>:</w:t>
      </w:r>
      <w:r w:rsidRPr="00B256A5">
        <w:rPr>
          <w:bCs/>
          <w:lang w:eastAsia="ko-KR"/>
        </w:rPr>
        <w:t xml:space="preserve"> </w:t>
      </w:r>
      <w:r w:rsidR="00535641">
        <w:rPr>
          <w:bCs/>
          <w:lang w:eastAsia="ko-KR"/>
        </w:rPr>
        <w:t xml:space="preserve">It is further </w:t>
      </w:r>
      <w:r w:rsidR="008B7BDC">
        <w:rPr>
          <w:bCs/>
          <w:lang w:eastAsia="ko-KR"/>
        </w:rPr>
        <w:t>di</w:t>
      </w:r>
      <w:r w:rsidR="008A3153">
        <w:rPr>
          <w:bCs/>
          <w:lang w:eastAsia="ko-KR"/>
        </w:rPr>
        <w:t xml:space="preserve">scussed </w:t>
      </w:r>
      <w:r w:rsidR="00CC78B8">
        <w:rPr>
          <w:bCs/>
          <w:lang w:eastAsia="ko-KR"/>
        </w:rPr>
        <w:t>whether</w:t>
      </w:r>
      <w:r w:rsidR="00000080">
        <w:rPr>
          <w:bCs/>
          <w:lang w:eastAsia="ko-KR"/>
        </w:rPr>
        <w:t xml:space="preserve"> the BC tolerance is </w:t>
      </w:r>
      <w:r w:rsidR="00CC78B8">
        <w:rPr>
          <w:bCs/>
          <w:lang w:eastAsia="ko-KR"/>
        </w:rPr>
        <w:t>applied or not in RRC_INACTIVE and initial access.</w:t>
      </w:r>
    </w:p>
    <w:p w14:paraId="37A67B3D" w14:textId="6658F6A7" w:rsidR="00D8212A" w:rsidRDefault="00D8212A" w:rsidP="00D8212A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Option 1: BC tolerance is </w:t>
      </w:r>
      <w:r w:rsidR="000D52EC">
        <w:rPr>
          <w:lang w:eastAsia="zh-CN"/>
        </w:rPr>
        <w:t>applicable</w:t>
      </w:r>
      <w:r>
        <w:rPr>
          <w:lang w:eastAsia="zh-CN"/>
        </w:rPr>
        <w:t>.</w:t>
      </w:r>
    </w:p>
    <w:p w14:paraId="08D2A31D" w14:textId="2603D3ED" w:rsidR="00D8212A" w:rsidRDefault="00D8212A" w:rsidP="00D8212A">
      <w:pPr>
        <w:numPr>
          <w:ilvl w:val="1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Option 1: The same as Rel-16.</w:t>
      </w:r>
      <w:r w:rsidR="00AF2E63">
        <w:rPr>
          <w:lang w:eastAsia="zh-CN"/>
        </w:rPr>
        <w:t xml:space="preserve"> </w:t>
      </w:r>
    </w:p>
    <w:p w14:paraId="13C83BBF" w14:textId="3894BAE2" w:rsidR="00D8212A" w:rsidRDefault="00D8212A" w:rsidP="00D8212A">
      <w:pPr>
        <w:numPr>
          <w:ilvl w:val="1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Option 2: New tolerance is introduced.</w:t>
      </w:r>
    </w:p>
    <w:p w14:paraId="3CD2418D" w14:textId="7BFAACA3" w:rsidR="0049474A" w:rsidRPr="009B5BD2" w:rsidRDefault="0049474A" w:rsidP="0049474A">
      <w:pPr>
        <w:numPr>
          <w:ilvl w:val="2"/>
          <w:numId w:val="31"/>
        </w:numPr>
        <w:spacing w:afterLines="50" w:after="120"/>
        <w:rPr>
          <w:color w:val="000000" w:themeColor="text1"/>
          <w:lang w:eastAsia="zh-CN"/>
        </w:rPr>
      </w:pPr>
      <w:r w:rsidRPr="009B5BD2">
        <w:rPr>
          <w:rFonts w:eastAsia="DengXian"/>
          <w:color w:val="000000" w:themeColor="text1"/>
          <w:lang w:val="en-US" w:eastAsia="zh-CN"/>
        </w:rPr>
        <w:t>Option 2a: New tolerance for long/short DRX scenarios needs to be clear.</w:t>
      </w:r>
    </w:p>
    <w:p w14:paraId="03A8C84F" w14:textId="7DFB4AB8" w:rsidR="00D8212A" w:rsidRDefault="00D8212A" w:rsidP="00D8212A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Option 2: BC tolerance is not </w:t>
      </w:r>
      <w:r w:rsidR="000D52EC">
        <w:rPr>
          <w:lang w:eastAsia="zh-CN"/>
        </w:rPr>
        <w:t>applicable</w:t>
      </w:r>
      <w:r>
        <w:rPr>
          <w:lang w:eastAsia="zh-CN"/>
        </w:rPr>
        <w:t>.</w:t>
      </w:r>
    </w:p>
    <w:p w14:paraId="7D1941D5" w14:textId="77777777" w:rsidR="00D8212A" w:rsidRPr="00B256A5" w:rsidRDefault="00D8212A" w:rsidP="00D8212A">
      <w:pPr>
        <w:pStyle w:val="Heading2"/>
        <w:rPr>
          <w:sz w:val="24"/>
          <w:szCs w:val="24"/>
          <w:lang w:val="en-US"/>
        </w:rPr>
      </w:pPr>
      <w:r w:rsidRPr="00B256A5">
        <w:rPr>
          <w:sz w:val="24"/>
          <w:szCs w:val="24"/>
          <w:lang w:val="en-US"/>
        </w:rPr>
        <w:t xml:space="preserve">&lt;Sub-topic </w:t>
      </w:r>
      <w:r>
        <w:rPr>
          <w:sz w:val="24"/>
          <w:szCs w:val="24"/>
          <w:lang w:val="en-US"/>
        </w:rPr>
        <w:t>2</w:t>
      </w:r>
      <w:r w:rsidRPr="00B256A5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>9</w:t>
      </w:r>
      <w:r w:rsidRPr="00B256A5">
        <w:rPr>
          <w:sz w:val="24"/>
          <w:szCs w:val="24"/>
          <w:lang w:val="en-US"/>
        </w:rPr>
        <w:t xml:space="preserve">&gt; </w:t>
      </w:r>
      <w:r>
        <w:rPr>
          <w:sz w:val="24"/>
          <w:szCs w:val="24"/>
          <w:lang w:val="en-US"/>
        </w:rPr>
        <w:t>UE capability</w:t>
      </w:r>
    </w:p>
    <w:p w14:paraId="4CFF7EFD" w14:textId="2C6E5DD2" w:rsidR="00D8212A" w:rsidRDefault="00D8212A" w:rsidP="00D8212A">
      <w:pPr>
        <w:spacing w:afterLines="50" w:after="120"/>
        <w:rPr>
          <w:bCs/>
          <w:lang w:eastAsia="ko-KR"/>
        </w:rPr>
      </w:pPr>
      <w:r>
        <w:rPr>
          <w:b/>
          <w:lang w:eastAsia="zh-CN"/>
        </w:rPr>
        <w:t>&lt;Way forward&gt;</w:t>
      </w:r>
      <w:r w:rsidRPr="00EF3FF4">
        <w:rPr>
          <w:b/>
          <w:lang w:eastAsia="zh-CN"/>
        </w:rPr>
        <w:t>:</w:t>
      </w:r>
      <w:r w:rsidRPr="00B256A5">
        <w:rPr>
          <w:bCs/>
          <w:lang w:eastAsia="ko-KR"/>
        </w:rPr>
        <w:t xml:space="preserve"> </w:t>
      </w:r>
      <w:r w:rsidR="0060725A">
        <w:rPr>
          <w:bCs/>
          <w:lang w:eastAsia="ko-KR"/>
        </w:rPr>
        <w:t xml:space="preserve">It is </w:t>
      </w:r>
      <w:r w:rsidR="00FE3EFC">
        <w:rPr>
          <w:bCs/>
          <w:lang w:eastAsia="ko-KR"/>
        </w:rPr>
        <w:t xml:space="preserve">further discussed </w:t>
      </w:r>
      <w:r w:rsidR="00ED7660">
        <w:rPr>
          <w:bCs/>
          <w:lang w:eastAsia="ko-KR"/>
        </w:rPr>
        <w:t>whether</w:t>
      </w:r>
      <w:r w:rsidR="00195630">
        <w:rPr>
          <w:bCs/>
          <w:lang w:eastAsia="ko-KR"/>
        </w:rPr>
        <w:t xml:space="preserve"> a new UE capability </w:t>
      </w:r>
      <w:r w:rsidR="00044785">
        <w:rPr>
          <w:bCs/>
          <w:lang w:eastAsia="ko-KR"/>
        </w:rPr>
        <w:t xml:space="preserve">in Rel-18 </w:t>
      </w:r>
      <w:r w:rsidR="00195630">
        <w:rPr>
          <w:bCs/>
          <w:lang w:eastAsia="ko-KR"/>
        </w:rPr>
        <w:t>is introduced</w:t>
      </w:r>
      <w:r w:rsidR="00B2776C">
        <w:rPr>
          <w:bCs/>
          <w:lang w:eastAsia="ko-KR"/>
        </w:rPr>
        <w:t xml:space="preserve"> and whether </w:t>
      </w:r>
      <w:r w:rsidR="00947208">
        <w:rPr>
          <w:bCs/>
          <w:lang w:eastAsia="ko-KR"/>
        </w:rPr>
        <w:t xml:space="preserve">BC in initial access and RRC_INACTIVE </w:t>
      </w:r>
      <w:r w:rsidR="00403A6A">
        <w:rPr>
          <w:bCs/>
          <w:lang w:eastAsia="ko-KR"/>
        </w:rPr>
        <w:t>is mandated</w:t>
      </w:r>
      <w:r w:rsidR="00044785">
        <w:rPr>
          <w:bCs/>
          <w:lang w:eastAsia="ko-KR"/>
        </w:rPr>
        <w:t>.</w:t>
      </w:r>
      <w:r w:rsidR="00DF2850">
        <w:rPr>
          <w:bCs/>
          <w:lang w:eastAsia="ko-KR"/>
        </w:rPr>
        <w:t xml:space="preserve"> </w:t>
      </w:r>
      <w:r w:rsidR="00F7611B">
        <w:rPr>
          <w:bCs/>
          <w:lang w:eastAsia="ko-KR"/>
        </w:rPr>
        <w:t>It is also d</w:t>
      </w:r>
      <w:r w:rsidR="003F3C3E">
        <w:rPr>
          <w:bCs/>
          <w:lang w:eastAsia="ko-KR"/>
        </w:rPr>
        <w:t>iscuss</w:t>
      </w:r>
      <w:r w:rsidR="00F7611B">
        <w:rPr>
          <w:bCs/>
          <w:lang w:eastAsia="ko-KR"/>
        </w:rPr>
        <w:t>ed</w:t>
      </w:r>
      <w:r w:rsidR="00494860">
        <w:rPr>
          <w:bCs/>
          <w:lang w:eastAsia="ko-KR"/>
        </w:rPr>
        <w:t xml:space="preserve"> </w:t>
      </w:r>
      <w:r w:rsidR="007C3351">
        <w:rPr>
          <w:bCs/>
          <w:lang w:eastAsia="ko-KR"/>
        </w:rPr>
        <w:t>how</w:t>
      </w:r>
      <w:r w:rsidR="00DF2850">
        <w:rPr>
          <w:bCs/>
          <w:lang w:eastAsia="ko-KR"/>
        </w:rPr>
        <w:t xml:space="preserve"> UE </w:t>
      </w:r>
      <w:r w:rsidR="007F302D">
        <w:rPr>
          <w:bCs/>
          <w:lang w:eastAsia="ko-KR"/>
        </w:rPr>
        <w:t xml:space="preserve">that does not support </w:t>
      </w:r>
      <w:r w:rsidR="00DF2850" w:rsidRPr="00DF2850">
        <w:rPr>
          <w:bCs/>
          <w:lang w:eastAsia="ko-KR"/>
        </w:rPr>
        <w:t>beamCorrespondenceSSB-based-r16 and beamCorrespondenceWithoutUL-BeamSweeping</w:t>
      </w:r>
      <w:r w:rsidR="007F302D">
        <w:rPr>
          <w:bCs/>
          <w:lang w:eastAsia="ko-KR"/>
        </w:rPr>
        <w:t xml:space="preserve"> </w:t>
      </w:r>
      <w:r w:rsidR="00F7611B">
        <w:rPr>
          <w:bCs/>
          <w:lang w:eastAsia="ko-KR"/>
        </w:rPr>
        <w:t>is</w:t>
      </w:r>
      <w:r w:rsidR="00243DAE">
        <w:rPr>
          <w:bCs/>
          <w:lang w:eastAsia="ko-KR"/>
        </w:rPr>
        <w:t xml:space="preserve"> covered.</w:t>
      </w:r>
    </w:p>
    <w:p w14:paraId="2CD2DD8C" w14:textId="77777777" w:rsidR="001B780B" w:rsidRPr="00EF3FF4" w:rsidRDefault="001B780B" w:rsidP="00D8212A">
      <w:pPr>
        <w:spacing w:afterLines="50" w:after="120"/>
        <w:rPr>
          <w:b/>
          <w:lang w:eastAsia="zh-CN"/>
        </w:rPr>
      </w:pPr>
    </w:p>
    <w:p w14:paraId="54E76FD0" w14:textId="77777777" w:rsidR="00D8212A" w:rsidRPr="00B256A5" w:rsidRDefault="00D8212A" w:rsidP="00D8212A">
      <w:pPr>
        <w:pStyle w:val="Heading2"/>
        <w:rPr>
          <w:sz w:val="24"/>
          <w:szCs w:val="24"/>
          <w:lang w:val="en-US"/>
        </w:rPr>
      </w:pPr>
      <w:r w:rsidRPr="00B256A5">
        <w:rPr>
          <w:sz w:val="24"/>
          <w:szCs w:val="24"/>
          <w:lang w:val="en-US"/>
        </w:rPr>
        <w:t xml:space="preserve">&lt;Sub-topic </w:t>
      </w:r>
      <w:r>
        <w:rPr>
          <w:sz w:val="24"/>
          <w:szCs w:val="24"/>
          <w:lang w:val="en-US"/>
        </w:rPr>
        <w:t>2</w:t>
      </w:r>
      <w:r w:rsidRPr="00B256A5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>10</w:t>
      </w:r>
      <w:r w:rsidRPr="00B256A5">
        <w:rPr>
          <w:sz w:val="24"/>
          <w:szCs w:val="24"/>
          <w:lang w:val="en-US"/>
        </w:rPr>
        <w:t xml:space="preserve">&gt; </w:t>
      </w:r>
      <w:r w:rsidR="0060725A">
        <w:rPr>
          <w:sz w:val="24"/>
          <w:szCs w:val="24"/>
          <w:lang w:val="en-US"/>
        </w:rPr>
        <w:t>Side conditions</w:t>
      </w:r>
    </w:p>
    <w:p w14:paraId="4DB97267" w14:textId="3AAB0BC2" w:rsidR="00D8212A" w:rsidRPr="00EF3FF4" w:rsidRDefault="00D8212A" w:rsidP="00D8212A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&lt;Way forward&gt;</w:t>
      </w:r>
      <w:r w:rsidRPr="00EF3FF4">
        <w:rPr>
          <w:b/>
          <w:lang w:eastAsia="zh-CN"/>
        </w:rPr>
        <w:t>:</w:t>
      </w:r>
      <w:r w:rsidRPr="00B256A5">
        <w:rPr>
          <w:bCs/>
          <w:lang w:eastAsia="ko-KR"/>
        </w:rPr>
        <w:t xml:space="preserve"> </w:t>
      </w:r>
      <w:r w:rsidR="0060725A">
        <w:rPr>
          <w:bCs/>
          <w:lang w:eastAsia="ko-KR"/>
        </w:rPr>
        <w:t>As there was common understanding that d</w:t>
      </w:r>
      <w:r w:rsidRPr="00D8212A">
        <w:rPr>
          <w:bCs/>
          <w:lang w:eastAsia="ko-KR"/>
        </w:rPr>
        <w:t>etermin</w:t>
      </w:r>
      <w:r w:rsidR="0060725A">
        <w:rPr>
          <w:bCs/>
          <w:lang w:eastAsia="ko-KR"/>
        </w:rPr>
        <w:t>ing</w:t>
      </w:r>
      <w:r w:rsidRPr="00D8212A">
        <w:rPr>
          <w:bCs/>
          <w:lang w:eastAsia="ko-KR"/>
        </w:rPr>
        <w:t xml:space="preserve"> the side condition of SSB for the EIRP spherical coverage test of Msg</w:t>
      </w:r>
      <w:r w:rsidR="0060725A">
        <w:rPr>
          <w:bCs/>
          <w:lang w:eastAsia="ko-KR"/>
        </w:rPr>
        <w:t xml:space="preserve">1 is required, it is encouraged that companies to contribute </w:t>
      </w:r>
      <w:r w:rsidR="00BA5790">
        <w:rPr>
          <w:bCs/>
          <w:lang w:eastAsia="ko-KR"/>
        </w:rPr>
        <w:t xml:space="preserve">on </w:t>
      </w:r>
      <w:r w:rsidR="0060725A">
        <w:rPr>
          <w:bCs/>
          <w:lang w:eastAsia="ko-KR"/>
        </w:rPr>
        <w:t xml:space="preserve">the exact side conditions in initial access and RRC_INACTIVE. </w:t>
      </w:r>
    </w:p>
    <w:p w14:paraId="5E66AC36" w14:textId="707580A9" w:rsidR="00B256A5" w:rsidRDefault="00B256A5" w:rsidP="002959D3">
      <w:pPr>
        <w:spacing w:afterLines="50" w:after="120"/>
        <w:rPr>
          <w:lang w:eastAsia="zh-CN"/>
        </w:rPr>
      </w:pPr>
      <w:bookmarkStart w:id="3" w:name="_Hlk116976759"/>
    </w:p>
    <w:bookmarkEnd w:id="2"/>
    <w:p w14:paraId="66D5CF8C" w14:textId="77777777" w:rsidR="006472F2" w:rsidRDefault="006472F2" w:rsidP="002959D3">
      <w:pPr>
        <w:spacing w:afterLines="50" w:after="120"/>
        <w:rPr>
          <w:lang w:eastAsia="zh-CN"/>
        </w:rPr>
      </w:pPr>
    </w:p>
    <w:bookmarkEnd w:id="3"/>
    <w:p w14:paraId="23E988CF" w14:textId="61A6B458" w:rsidR="00D8212A" w:rsidRDefault="00D8212A" w:rsidP="00D8212A">
      <w:pPr>
        <w:pStyle w:val="Heading1"/>
        <w:rPr>
          <w:sz w:val="24"/>
          <w:szCs w:val="24"/>
          <w:lang w:val="en-US"/>
        </w:rPr>
      </w:pPr>
      <w:r>
        <w:rPr>
          <w:sz w:val="28"/>
          <w:szCs w:val="28"/>
        </w:rPr>
        <w:t>&lt;Topic 3&gt;</w:t>
      </w:r>
      <w:r w:rsidRPr="00B256A5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Test Issues</w:t>
      </w:r>
    </w:p>
    <w:p w14:paraId="5EDED665" w14:textId="326ADE81" w:rsidR="008012B2" w:rsidRPr="008012B2" w:rsidRDefault="008012B2" w:rsidP="008012B2">
      <w:pPr>
        <w:rPr>
          <w:lang w:val="en-US"/>
        </w:rPr>
      </w:pPr>
      <w:r>
        <w:rPr>
          <w:lang w:eastAsia="zh-CN"/>
        </w:rPr>
        <w:t xml:space="preserve">Possible options </w:t>
      </w:r>
      <w:r w:rsidR="00FF7BFE">
        <w:rPr>
          <w:lang w:eastAsia="zh-CN"/>
        </w:rPr>
        <w:t xml:space="preserve">for each sub-topic </w:t>
      </w:r>
      <w:r>
        <w:rPr>
          <w:lang w:eastAsia="zh-CN"/>
        </w:rPr>
        <w:t>are listed below but are not limited to them.</w:t>
      </w:r>
    </w:p>
    <w:p w14:paraId="513223F9" w14:textId="77777777" w:rsidR="00D8212A" w:rsidRPr="00B256A5" w:rsidRDefault="00D8212A" w:rsidP="00D8212A">
      <w:pPr>
        <w:pStyle w:val="Heading2"/>
        <w:rPr>
          <w:sz w:val="24"/>
          <w:szCs w:val="24"/>
          <w:lang w:val="en-US"/>
        </w:rPr>
      </w:pPr>
      <w:r w:rsidRPr="00B256A5">
        <w:rPr>
          <w:sz w:val="24"/>
          <w:szCs w:val="24"/>
          <w:lang w:val="en-US"/>
        </w:rPr>
        <w:t xml:space="preserve">&lt;Sub-topic </w:t>
      </w:r>
      <w:r>
        <w:rPr>
          <w:sz w:val="24"/>
          <w:szCs w:val="24"/>
          <w:lang w:val="en-US"/>
        </w:rPr>
        <w:t>3</w:t>
      </w:r>
      <w:r w:rsidRPr="00B256A5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>1</w:t>
      </w:r>
      <w:r w:rsidRPr="00B256A5">
        <w:rPr>
          <w:sz w:val="24"/>
          <w:szCs w:val="24"/>
          <w:lang w:val="en-US"/>
        </w:rPr>
        <w:t xml:space="preserve">&gt; </w:t>
      </w:r>
      <w:r w:rsidR="005C5339" w:rsidRPr="005C5339">
        <w:rPr>
          <w:sz w:val="24"/>
          <w:szCs w:val="24"/>
          <w:lang w:val="en-US"/>
        </w:rPr>
        <w:t>Feasibility to achieve maximum output power</w:t>
      </w:r>
      <w:r w:rsidR="00C45DAF">
        <w:rPr>
          <w:sz w:val="24"/>
          <w:szCs w:val="24"/>
          <w:lang w:val="en-US"/>
        </w:rPr>
        <w:t xml:space="preserve"> / New test functionality</w:t>
      </w:r>
    </w:p>
    <w:p w14:paraId="0B9AD8D5" w14:textId="558219A9" w:rsidR="00D8212A" w:rsidRPr="00EF3FF4" w:rsidRDefault="00D8212A" w:rsidP="00D8212A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&lt;Way forward&gt;</w:t>
      </w:r>
      <w:r w:rsidRPr="00EF3FF4">
        <w:rPr>
          <w:b/>
          <w:lang w:eastAsia="zh-CN"/>
        </w:rPr>
        <w:t>:</w:t>
      </w:r>
      <w:r w:rsidRPr="00B256A5">
        <w:rPr>
          <w:bCs/>
          <w:lang w:eastAsia="ko-KR"/>
        </w:rPr>
        <w:t xml:space="preserve"> </w:t>
      </w:r>
      <w:r w:rsidR="006C7FCF">
        <w:rPr>
          <w:bCs/>
          <w:lang w:eastAsia="ko-KR"/>
        </w:rPr>
        <w:t xml:space="preserve">It is encouraged that companies to contribute </w:t>
      </w:r>
      <w:r w:rsidR="00473656">
        <w:rPr>
          <w:bCs/>
          <w:lang w:eastAsia="ko-KR"/>
        </w:rPr>
        <w:t xml:space="preserve">on how to configure </w:t>
      </w:r>
      <w:r w:rsidR="006C7FCF">
        <w:rPr>
          <w:bCs/>
          <w:lang w:eastAsia="ko-KR"/>
        </w:rPr>
        <w:t xml:space="preserve">the well-defined </w:t>
      </w:r>
      <w:r w:rsidR="007F6FA9">
        <w:rPr>
          <w:bCs/>
          <w:lang w:eastAsia="ko-KR"/>
        </w:rPr>
        <w:t xml:space="preserve">parameters to make UE to transmit at the maximum output power. </w:t>
      </w:r>
      <w:r w:rsidR="006C7FCF">
        <w:rPr>
          <w:bCs/>
          <w:lang w:eastAsia="ko-KR"/>
        </w:rPr>
        <w:t>It is also encouraged if there is any test issue to verify beam correspondence in initial access and RRC_IDLE</w:t>
      </w:r>
      <w:r w:rsidR="00410949">
        <w:rPr>
          <w:bCs/>
          <w:lang w:eastAsia="ko-KR"/>
        </w:rPr>
        <w:t xml:space="preserve"> and if a new test functionality is required.</w:t>
      </w:r>
      <w:r w:rsidR="007F6FA9">
        <w:rPr>
          <w:bCs/>
          <w:lang w:eastAsia="ko-KR"/>
        </w:rPr>
        <w:t xml:space="preserve">  </w:t>
      </w:r>
    </w:p>
    <w:p w14:paraId="4E7D20E5" w14:textId="1A215A9E" w:rsidR="00D8212A" w:rsidRDefault="000F5E5C" w:rsidP="00D8212A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Issue 3-1-1</w:t>
      </w:r>
      <w:r w:rsidR="00D8212A">
        <w:rPr>
          <w:lang w:eastAsia="zh-CN"/>
        </w:rPr>
        <w:t xml:space="preserve">: </w:t>
      </w:r>
      <w:r w:rsidR="00410949">
        <w:rPr>
          <w:lang w:eastAsia="zh-CN"/>
        </w:rPr>
        <w:t>BC</w:t>
      </w:r>
      <w:r w:rsidR="005C5339" w:rsidRPr="005C5339">
        <w:rPr>
          <w:lang w:eastAsia="zh-CN"/>
        </w:rPr>
        <w:t xml:space="preserve"> </w:t>
      </w:r>
      <w:r w:rsidR="00410949">
        <w:rPr>
          <w:lang w:eastAsia="zh-CN"/>
        </w:rPr>
        <w:t xml:space="preserve">can </w:t>
      </w:r>
      <w:r w:rsidR="005C5339" w:rsidRPr="005C5339">
        <w:rPr>
          <w:lang w:eastAsia="zh-CN"/>
        </w:rPr>
        <w:t xml:space="preserve">be </w:t>
      </w:r>
      <w:r w:rsidR="00410949">
        <w:rPr>
          <w:lang w:eastAsia="zh-CN"/>
        </w:rPr>
        <w:t>verified</w:t>
      </w:r>
      <w:r w:rsidR="005C5339" w:rsidRPr="005C5339">
        <w:rPr>
          <w:lang w:eastAsia="zh-CN"/>
        </w:rPr>
        <w:t xml:space="preserve"> with well-defined parameters</w:t>
      </w:r>
      <w:r w:rsidR="00410949">
        <w:rPr>
          <w:lang w:eastAsia="zh-CN"/>
        </w:rPr>
        <w:t xml:space="preserve"> already </w:t>
      </w:r>
      <w:r w:rsidR="00ED7851">
        <w:rPr>
          <w:lang w:eastAsia="zh-CN"/>
        </w:rPr>
        <w:t xml:space="preserve">available </w:t>
      </w:r>
      <w:r w:rsidR="00410949">
        <w:rPr>
          <w:lang w:eastAsia="zh-CN"/>
        </w:rPr>
        <w:t>from legacy releases</w:t>
      </w:r>
      <w:r w:rsidR="005C5339" w:rsidRPr="005C5339">
        <w:rPr>
          <w:lang w:eastAsia="zh-CN"/>
        </w:rPr>
        <w:t>.</w:t>
      </w:r>
    </w:p>
    <w:p w14:paraId="3163CFE7" w14:textId="6717AA22" w:rsidR="007F6FA9" w:rsidRDefault="00410949" w:rsidP="007F6FA9">
      <w:pPr>
        <w:numPr>
          <w:ilvl w:val="1"/>
          <w:numId w:val="31"/>
        </w:numPr>
        <w:spacing w:afterLines="50" w:after="120"/>
        <w:rPr>
          <w:lang w:eastAsia="zh-CN"/>
        </w:rPr>
      </w:pPr>
      <w:r>
        <w:rPr>
          <w:szCs w:val="24"/>
          <w:lang w:eastAsia="zh-CN"/>
        </w:rPr>
        <w:t xml:space="preserve">Option 1a: </w:t>
      </w:r>
      <w:r w:rsidR="007F6FA9" w:rsidRPr="007D35EC">
        <w:rPr>
          <w:szCs w:val="24"/>
          <w:lang w:eastAsia="zh-CN"/>
        </w:rPr>
        <w:t xml:space="preserve">Feasible by </w:t>
      </w:r>
      <w:r w:rsidR="007F6FA9" w:rsidRPr="007D35EC">
        <w:t>holding RAR</w:t>
      </w:r>
      <w:r w:rsidR="00006DE6">
        <w:t>.</w:t>
      </w:r>
    </w:p>
    <w:p w14:paraId="5D2B9B2C" w14:textId="11E6C26E" w:rsidR="007F6FA9" w:rsidRDefault="00410949" w:rsidP="00410949">
      <w:pPr>
        <w:numPr>
          <w:ilvl w:val="1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Option 1b: </w:t>
      </w:r>
      <w:r w:rsidR="007F6FA9">
        <w:rPr>
          <w:lang w:eastAsia="zh-CN"/>
        </w:rPr>
        <w:t>Feasible already from the first preamble</w:t>
      </w:r>
      <w:r w:rsidR="00006DE6">
        <w:rPr>
          <w:lang w:eastAsia="zh-CN"/>
        </w:rPr>
        <w:t>.</w:t>
      </w:r>
    </w:p>
    <w:p w14:paraId="6CECC10C" w14:textId="60AC51B6" w:rsidR="00D8212A" w:rsidRDefault="000F5E5C" w:rsidP="00D8212A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Issue 3-1-2</w:t>
      </w:r>
      <w:r w:rsidR="00D8212A">
        <w:rPr>
          <w:lang w:eastAsia="zh-CN"/>
        </w:rPr>
        <w:t xml:space="preserve">: </w:t>
      </w:r>
      <w:r>
        <w:rPr>
          <w:lang w:eastAsia="zh-CN"/>
        </w:rPr>
        <w:t>whether new t</w:t>
      </w:r>
      <w:r w:rsidR="00410949">
        <w:rPr>
          <w:lang w:eastAsia="zh-CN"/>
        </w:rPr>
        <w:t>est functionality</w:t>
      </w:r>
      <w:r>
        <w:rPr>
          <w:lang w:eastAsia="zh-CN"/>
        </w:rPr>
        <w:t xml:space="preserve"> is needed?</w:t>
      </w:r>
    </w:p>
    <w:p w14:paraId="51B6CFEF" w14:textId="77777777" w:rsidR="00C45DAF" w:rsidRDefault="00C45DAF" w:rsidP="00C45DAF">
      <w:pPr>
        <w:numPr>
          <w:ilvl w:val="1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Option 2a: Introduced a </w:t>
      </w:r>
      <w:r w:rsidRPr="005C5339">
        <w:rPr>
          <w:lang w:eastAsia="zh-CN"/>
        </w:rPr>
        <w:t>beam lock function</w:t>
      </w:r>
      <w:r>
        <w:rPr>
          <w:lang w:eastAsia="zh-CN"/>
        </w:rPr>
        <w:t xml:space="preserve"> to RRC_INACTIVE and initial access</w:t>
      </w:r>
      <w:r w:rsidRPr="005C5339">
        <w:rPr>
          <w:lang w:eastAsia="zh-CN"/>
        </w:rPr>
        <w:t>.</w:t>
      </w:r>
    </w:p>
    <w:p w14:paraId="6D53F749" w14:textId="5CBDB4E6" w:rsidR="00C45DAF" w:rsidRDefault="00C45DAF" w:rsidP="00C45DAF">
      <w:pPr>
        <w:numPr>
          <w:ilvl w:val="1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Option 2b: Introduced a </w:t>
      </w:r>
      <w:r w:rsidRPr="005C5339">
        <w:rPr>
          <w:lang w:eastAsia="zh-CN"/>
        </w:rPr>
        <w:t>new RA response timer</w:t>
      </w:r>
      <w:r w:rsidR="00006DE6">
        <w:rPr>
          <w:lang w:eastAsia="zh-CN"/>
        </w:rPr>
        <w:t>.</w:t>
      </w:r>
    </w:p>
    <w:p w14:paraId="4942A833" w14:textId="79C10384" w:rsidR="005C5339" w:rsidRPr="00B256A5" w:rsidRDefault="005C5339" w:rsidP="005C5339">
      <w:pPr>
        <w:pStyle w:val="Heading2"/>
        <w:rPr>
          <w:sz w:val="24"/>
          <w:szCs w:val="24"/>
          <w:lang w:val="en-US"/>
        </w:rPr>
      </w:pPr>
      <w:r w:rsidRPr="00B256A5">
        <w:rPr>
          <w:sz w:val="24"/>
          <w:szCs w:val="24"/>
          <w:lang w:val="en-US"/>
        </w:rPr>
        <w:t xml:space="preserve">&lt;Sub-topic </w:t>
      </w:r>
      <w:r>
        <w:rPr>
          <w:sz w:val="24"/>
          <w:szCs w:val="24"/>
          <w:lang w:val="en-US"/>
        </w:rPr>
        <w:t>3</w:t>
      </w:r>
      <w:r w:rsidRPr="00B256A5">
        <w:rPr>
          <w:sz w:val="24"/>
          <w:szCs w:val="24"/>
          <w:lang w:val="en-US"/>
        </w:rPr>
        <w:t>-</w:t>
      </w:r>
      <w:r w:rsidR="003E239E">
        <w:rPr>
          <w:sz w:val="24"/>
          <w:szCs w:val="24"/>
          <w:lang w:val="en-US"/>
        </w:rPr>
        <w:t>2</w:t>
      </w:r>
      <w:r w:rsidRPr="00B256A5">
        <w:rPr>
          <w:sz w:val="24"/>
          <w:szCs w:val="24"/>
          <w:lang w:val="en-US"/>
        </w:rPr>
        <w:t xml:space="preserve">&gt; </w:t>
      </w:r>
      <w:r>
        <w:rPr>
          <w:sz w:val="24"/>
          <w:szCs w:val="24"/>
          <w:lang w:val="en-US"/>
        </w:rPr>
        <w:t>Test scenario</w:t>
      </w:r>
    </w:p>
    <w:p w14:paraId="1D3B8FF6" w14:textId="77777777" w:rsidR="005C5339" w:rsidRPr="00EF3FF4" w:rsidRDefault="005C5339" w:rsidP="005C5339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&lt;Way forward&gt;</w:t>
      </w:r>
      <w:r w:rsidRPr="00EF3FF4">
        <w:rPr>
          <w:b/>
          <w:lang w:eastAsia="zh-CN"/>
        </w:rPr>
        <w:t>:</w:t>
      </w:r>
      <w:r w:rsidRPr="00B256A5">
        <w:rPr>
          <w:bCs/>
          <w:lang w:eastAsia="ko-KR"/>
        </w:rPr>
        <w:t xml:space="preserve"> </w:t>
      </w:r>
      <w:r>
        <w:rPr>
          <w:bCs/>
          <w:lang w:eastAsia="ko-KR"/>
        </w:rPr>
        <w:t>It is further discussed if new test scenario specific to SDT is introduced.</w:t>
      </w:r>
    </w:p>
    <w:p w14:paraId="110E8545" w14:textId="5D7B063A" w:rsidR="005C5339" w:rsidRDefault="005C5339" w:rsidP="005C5339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Option 1: A </w:t>
      </w:r>
      <w:r w:rsidRPr="005C5339">
        <w:rPr>
          <w:lang w:eastAsia="zh-CN"/>
        </w:rPr>
        <w:t>new</w:t>
      </w:r>
      <w:r>
        <w:rPr>
          <w:lang w:eastAsia="zh-CN"/>
        </w:rPr>
        <w:t xml:space="preserve"> test scenario </w:t>
      </w:r>
      <w:r w:rsidR="00C95751">
        <w:rPr>
          <w:lang w:eastAsia="zh-CN"/>
        </w:rPr>
        <w:t xml:space="preserve">with </w:t>
      </w:r>
      <w:r w:rsidR="00165AB5">
        <w:rPr>
          <w:lang w:eastAsia="zh-CN"/>
        </w:rPr>
        <w:t xml:space="preserve">short/long DRX </w:t>
      </w:r>
      <w:r>
        <w:rPr>
          <w:lang w:eastAsia="zh-CN"/>
        </w:rPr>
        <w:t>to trigger SDT mode in RRC_INACTIVE is introduced.</w:t>
      </w:r>
    </w:p>
    <w:p w14:paraId="751B64AE" w14:textId="77777777" w:rsidR="005C5339" w:rsidRDefault="005C5339" w:rsidP="005C5339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Option 2: </w:t>
      </w:r>
      <w:r w:rsidR="006165F0">
        <w:rPr>
          <w:lang w:eastAsia="zh-CN"/>
        </w:rPr>
        <w:t>E</w:t>
      </w:r>
      <w:r w:rsidRPr="005C5339">
        <w:rPr>
          <w:lang w:eastAsia="zh-CN"/>
        </w:rPr>
        <w:t xml:space="preserve">xisting </w:t>
      </w:r>
      <w:r w:rsidR="00542235">
        <w:rPr>
          <w:lang w:eastAsia="zh-CN"/>
        </w:rPr>
        <w:t xml:space="preserve">test </w:t>
      </w:r>
      <w:r w:rsidRPr="005C5339">
        <w:rPr>
          <w:lang w:eastAsia="zh-CN"/>
        </w:rPr>
        <w:t>scenario</w:t>
      </w:r>
      <w:r w:rsidR="00542235">
        <w:rPr>
          <w:lang w:eastAsia="zh-CN"/>
        </w:rPr>
        <w:t xml:space="preserve"> from Rel-16</w:t>
      </w:r>
      <w:r w:rsidR="006165F0">
        <w:rPr>
          <w:lang w:eastAsia="zh-CN"/>
        </w:rPr>
        <w:t xml:space="preserve"> is reused</w:t>
      </w:r>
      <w:r w:rsidR="00542235">
        <w:rPr>
          <w:lang w:eastAsia="zh-CN"/>
        </w:rPr>
        <w:t>.</w:t>
      </w:r>
    </w:p>
    <w:p w14:paraId="36F26564" w14:textId="7CB0E0F3" w:rsidR="005C5339" w:rsidRPr="00B256A5" w:rsidRDefault="005C5339" w:rsidP="005C5339">
      <w:pPr>
        <w:pStyle w:val="Heading2"/>
        <w:rPr>
          <w:sz w:val="24"/>
          <w:szCs w:val="24"/>
          <w:lang w:val="en-US"/>
        </w:rPr>
      </w:pPr>
      <w:r w:rsidRPr="00B256A5">
        <w:rPr>
          <w:sz w:val="24"/>
          <w:szCs w:val="24"/>
          <w:lang w:val="en-US"/>
        </w:rPr>
        <w:t xml:space="preserve">&lt;Sub-topic </w:t>
      </w:r>
      <w:r>
        <w:rPr>
          <w:sz w:val="24"/>
          <w:szCs w:val="24"/>
          <w:lang w:val="en-US"/>
        </w:rPr>
        <w:t>3</w:t>
      </w:r>
      <w:r w:rsidRPr="00B256A5">
        <w:rPr>
          <w:sz w:val="24"/>
          <w:szCs w:val="24"/>
          <w:lang w:val="en-US"/>
        </w:rPr>
        <w:t>-</w:t>
      </w:r>
      <w:r w:rsidR="003E239E">
        <w:rPr>
          <w:sz w:val="24"/>
          <w:szCs w:val="24"/>
          <w:lang w:val="en-US"/>
        </w:rPr>
        <w:t>3</w:t>
      </w:r>
      <w:r w:rsidRPr="00B256A5">
        <w:rPr>
          <w:sz w:val="24"/>
          <w:szCs w:val="24"/>
          <w:lang w:val="en-US"/>
        </w:rPr>
        <w:t xml:space="preserve">&gt; </w:t>
      </w:r>
      <w:r w:rsidRPr="005C5339">
        <w:rPr>
          <w:sz w:val="24"/>
          <w:szCs w:val="24"/>
          <w:lang w:val="en-US"/>
        </w:rPr>
        <w:t>Polarization aspects</w:t>
      </w:r>
    </w:p>
    <w:p w14:paraId="0C2882AD" w14:textId="29BDF6D5" w:rsidR="005C5339" w:rsidRPr="00EF3FF4" w:rsidRDefault="005C5339" w:rsidP="005C5339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&lt;Way forward&gt;</w:t>
      </w:r>
      <w:r w:rsidRPr="00EF3FF4">
        <w:rPr>
          <w:b/>
          <w:lang w:eastAsia="zh-CN"/>
        </w:rPr>
        <w:t>:</w:t>
      </w:r>
      <w:r w:rsidRPr="00B256A5">
        <w:rPr>
          <w:bCs/>
          <w:lang w:eastAsia="ko-KR"/>
        </w:rPr>
        <w:t xml:space="preserve"> </w:t>
      </w:r>
      <w:r w:rsidR="0060725A">
        <w:rPr>
          <w:bCs/>
          <w:lang w:eastAsia="ko-KR"/>
        </w:rPr>
        <w:t xml:space="preserve">It is further discussed whether </w:t>
      </w:r>
      <w:r w:rsidR="0049474A">
        <w:rPr>
          <w:bCs/>
          <w:lang w:eastAsia="ko-KR"/>
        </w:rPr>
        <w:t xml:space="preserve">and how </w:t>
      </w:r>
      <w:r w:rsidR="0060725A">
        <w:rPr>
          <w:bCs/>
          <w:lang w:eastAsia="ko-KR"/>
        </w:rPr>
        <w:t>testability issues should be addressed w</w:t>
      </w:r>
      <w:r>
        <w:rPr>
          <w:bCs/>
          <w:lang w:eastAsia="ko-KR"/>
        </w:rPr>
        <w:t>ithout beam lock function</w:t>
      </w:r>
      <w:r w:rsidR="0060725A">
        <w:rPr>
          <w:bCs/>
          <w:lang w:eastAsia="ko-KR"/>
        </w:rPr>
        <w:t>.</w:t>
      </w:r>
    </w:p>
    <w:p w14:paraId="0929D60E" w14:textId="3839490E" w:rsidR="005C5339" w:rsidRDefault="005C5339" w:rsidP="005C5339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Option 1: </w:t>
      </w:r>
      <w:r w:rsidR="000341C9">
        <w:rPr>
          <w:lang w:eastAsia="zh-CN"/>
        </w:rPr>
        <w:t>T</w:t>
      </w:r>
      <w:r w:rsidR="0060725A" w:rsidRPr="0060725A">
        <w:rPr>
          <w:lang w:eastAsia="zh-CN"/>
        </w:rPr>
        <w:t>estability limitation on polarization</w:t>
      </w:r>
      <w:r w:rsidR="0060725A">
        <w:rPr>
          <w:lang w:eastAsia="zh-CN"/>
        </w:rPr>
        <w:t xml:space="preserve"> </w:t>
      </w:r>
      <w:r w:rsidR="00026F71">
        <w:rPr>
          <w:lang w:eastAsia="zh-CN"/>
        </w:rPr>
        <w:t xml:space="preserve">aspect </w:t>
      </w:r>
      <w:r w:rsidR="0060725A">
        <w:rPr>
          <w:lang w:eastAsia="zh-CN"/>
        </w:rPr>
        <w:t>shall be addressed.</w:t>
      </w:r>
    </w:p>
    <w:p w14:paraId="25059B33" w14:textId="77777777" w:rsidR="005C5339" w:rsidRDefault="005C5339" w:rsidP="0060725A">
      <w:pPr>
        <w:numPr>
          <w:ilvl w:val="1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Option </w:t>
      </w:r>
      <w:r w:rsidR="0060725A">
        <w:rPr>
          <w:lang w:eastAsia="zh-CN"/>
        </w:rPr>
        <w:t>1a</w:t>
      </w:r>
      <w:r>
        <w:rPr>
          <w:lang w:eastAsia="zh-CN"/>
        </w:rPr>
        <w:t xml:space="preserve">: </w:t>
      </w:r>
      <w:r w:rsidR="0060725A">
        <w:rPr>
          <w:lang w:eastAsia="zh-CN"/>
        </w:rPr>
        <w:t xml:space="preserve">EIRP compensation according to </w:t>
      </w:r>
      <w:r w:rsidR="0060725A" w:rsidRPr="0060725A">
        <w:rPr>
          <w:lang w:eastAsia="zh-CN"/>
        </w:rPr>
        <w:t>R4-2215702</w:t>
      </w:r>
      <w:r w:rsidR="0060725A">
        <w:rPr>
          <w:lang w:eastAsia="zh-CN"/>
        </w:rPr>
        <w:t>.</w:t>
      </w:r>
    </w:p>
    <w:p w14:paraId="631FAB46" w14:textId="74D1CB92" w:rsidR="0060725A" w:rsidRDefault="0060725A" w:rsidP="0060725A">
      <w:pPr>
        <w:numPr>
          <w:ilvl w:val="1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Option 1b: S</w:t>
      </w:r>
      <w:r w:rsidRPr="005C5339">
        <w:rPr>
          <w:lang w:eastAsia="zh-CN"/>
        </w:rPr>
        <w:t>eparate communication and measurement antenna</w:t>
      </w:r>
      <w:r w:rsidR="00006DE6">
        <w:rPr>
          <w:lang w:eastAsia="zh-CN"/>
        </w:rPr>
        <w:t>.</w:t>
      </w:r>
    </w:p>
    <w:p w14:paraId="50FA7BAA" w14:textId="1FCEF0FB" w:rsidR="005C5339" w:rsidRDefault="005C5339" w:rsidP="005C5339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Option </w:t>
      </w:r>
      <w:r w:rsidR="0060725A">
        <w:rPr>
          <w:lang w:eastAsia="zh-CN"/>
        </w:rPr>
        <w:t>2</w:t>
      </w:r>
      <w:r>
        <w:rPr>
          <w:lang w:eastAsia="zh-CN"/>
        </w:rPr>
        <w:t>: No need of them.</w:t>
      </w:r>
    </w:p>
    <w:p w14:paraId="60FF926A" w14:textId="77777777" w:rsidR="006472F2" w:rsidRDefault="006472F2" w:rsidP="006472F2">
      <w:pPr>
        <w:spacing w:afterLines="50" w:after="120"/>
        <w:rPr>
          <w:lang w:eastAsia="zh-CN"/>
        </w:rPr>
      </w:pPr>
      <w:bookmarkStart w:id="4" w:name="_Hlk116976771"/>
    </w:p>
    <w:bookmarkEnd w:id="4"/>
    <w:p w14:paraId="3466FD6E" w14:textId="77777777" w:rsidR="00D8212A" w:rsidRDefault="00D8212A" w:rsidP="002959D3">
      <w:pPr>
        <w:spacing w:afterLines="50" w:after="120"/>
        <w:rPr>
          <w:lang w:eastAsia="zh-CN"/>
        </w:rPr>
      </w:pPr>
    </w:p>
    <w:sectPr w:rsidR="00D8212A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3E65" w14:textId="77777777" w:rsidR="00E543E3" w:rsidRPr="00A10429" w:rsidRDefault="00E543E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9A1F7F0" w14:textId="77777777" w:rsidR="00E543E3" w:rsidRPr="00A10429" w:rsidRDefault="00E543E3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1D2C770B" w14:textId="77777777" w:rsidR="00E543E3" w:rsidRDefault="00E543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F6687" w14:textId="77777777" w:rsidR="00E543E3" w:rsidRPr="00A10429" w:rsidRDefault="00E543E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5DA5A96" w14:textId="77777777" w:rsidR="00E543E3" w:rsidRPr="00A10429" w:rsidRDefault="00E543E3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5804BFA7" w14:textId="77777777" w:rsidR="00E543E3" w:rsidRDefault="00E543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22"/>
  </w:num>
  <w:num w:numId="4">
    <w:abstractNumId w:val="11"/>
  </w:num>
  <w:num w:numId="5">
    <w:abstractNumId w:val="4"/>
  </w:num>
  <w:num w:numId="6">
    <w:abstractNumId w:val="17"/>
  </w:num>
  <w:num w:numId="7">
    <w:abstractNumId w:val="3"/>
  </w:num>
  <w:num w:numId="8">
    <w:abstractNumId w:val="16"/>
  </w:num>
  <w:num w:numId="9">
    <w:abstractNumId w:val="23"/>
  </w:num>
  <w:num w:numId="10">
    <w:abstractNumId w:val="23"/>
  </w:num>
  <w:num w:numId="11">
    <w:abstractNumId w:val="1"/>
  </w:num>
  <w:num w:numId="12">
    <w:abstractNumId w:val="7"/>
  </w:num>
  <w:num w:numId="13">
    <w:abstractNumId w:val="6"/>
  </w:num>
  <w:num w:numId="14">
    <w:abstractNumId w:val="21"/>
  </w:num>
  <w:num w:numId="15">
    <w:abstractNumId w:val="23"/>
  </w:num>
  <w:num w:numId="16">
    <w:abstractNumId w:val="23"/>
  </w:num>
  <w:num w:numId="17">
    <w:abstractNumId w:val="15"/>
  </w:num>
  <w:num w:numId="18">
    <w:abstractNumId w:val="24"/>
  </w:num>
  <w:num w:numId="19">
    <w:abstractNumId w:val="23"/>
  </w:num>
  <w:num w:numId="20">
    <w:abstractNumId w:val="5"/>
  </w:num>
  <w:num w:numId="21">
    <w:abstractNumId w:val="23"/>
  </w:num>
  <w:num w:numId="22">
    <w:abstractNumId w:val="23"/>
  </w:num>
  <w:num w:numId="23">
    <w:abstractNumId w:val="8"/>
  </w:num>
  <w:num w:numId="24">
    <w:abstractNumId w:val="2"/>
  </w:num>
  <w:num w:numId="25">
    <w:abstractNumId w:val="0"/>
  </w:num>
  <w:num w:numId="26">
    <w:abstractNumId w:val="9"/>
  </w:num>
  <w:num w:numId="27">
    <w:abstractNumId w:val="10"/>
  </w:num>
  <w:num w:numId="28">
    <w:abstractNumId w:val="18"/>
  </w:num>
  <w:num w:numId="29">
    <w:abstractNumId w:val="19"/>
  </w:num>
  <w:num w:numId="30">
    <w:abstractNumId w:val="14"/>
  </w:num>
  <w:num w:numId="31">
    <w:abstractNumId w:val="13"/>
  </w:num>
  <w:num w:numId="32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oNotTrackFormatting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080"/>
    <w:rsid w:val="00000929"/>
    <w:rsid w:val="00000BD7"/>
    <w:rsid w:val="00001291"/>
    <w:rsid w:val="00001698"/>
    <w:rsid w:val="0000283E"/>
    <w:rsid w:val="00002AF8"/>
    <w:rsid w:val="0000330B"/>
    <w:rsid w:val="0000431D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DE6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6F71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1C9"/>
    <w:rsid w:val="000346D6"/>
    <w:rsid w:val="000363CC"/>
    <w:rsid w:val="000371E4"/>
    <w:rsid w:val="00037FBA"/>
    <w:rsid w:val="00040CD4"/>
    <w:rsid w:val="00041630"/>
    <w:rsid w:val="0004178B"/>
    <w:rsid w:val="00042511"/>
    <w:rsid w:val="00044785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383"/>
    <w:rsid w:val="00061483"/>
    <w:rsid w:val="0006280E"/>
    <w:rsid w:val="00062D1B"/>
    <w:rsid w:val="00064870"/>
    <w:rsid w:val="00065D20"/>
    <w:rsid w:val="00065F75"/>
    <w:rsid w:val="00065F76"/>
    <w:rsid w:val="00067448"/>
    <w:rsid w:val="00070CA9"/>
    <w:rsid w:val="0007125D"/>
    <w:rsid w:val="00071A51"/>
    <w:rsid w:val="00071F1A"/>
    <w:rsid w:val="0007215E"/>
    <w:rsid w:val="000722A2"/>
    <w:rsid w:val="00072DEC"/>
    <w:rsid w:val="0007346B"/>
    <w:rsid w:val="00073A13"/>
    <w:rsid w:val="00073F9A"/>
    <w:rsid w:val="0007426D"/>
    <w:rsid w:val="000742F1"/>
    <w:rsid w:val="00074A7D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4A6E"/>
    <w:rsid w:val="000A67F8"/>
    <w:rsid w:val="000B13A3"/>
    <w:rsid w:val="000B1F19"/>
    <w:rsid w:val="000B2202"/>
    <w:rsid w:val="000B24A8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6A6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8C5"/>
    <w:rsid w:val="000C7EB3"/>
    <w:rsid w:val="000D0085"/>
    <w:rsid w:val="000D02D9"/>
    <w:rsid w:val="000D0E9A"/>
    <w:rsid w:val="000D10AB"/>
    <w:rsid w:val="000D115A"/>
    <w:rsid w:val="000D18DF"/>
    <w:rsid w:val="000D1970"/>
    <w:rsid w:val="000D2422"/>
    <w:rsid w:val="000D44AF"/>
    <w:rsid w:val="000D5118"/>
    <w:rsid w:val="000D52EC"/>
    <w:rsid w:val="000D5AE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1FC4"/>
    <w:rsid w:val="000E206E"/>
    <w:rsid w:val="000E25CD"/>
    <w:rsid w:val="000E33AD"/>
    <w:rsid w:val="000E41FF"/>
    <w:rsid w:val="000E4393"/>
    <w:rsid w:val="000E4836"/>
    <w:rsid w:val="000E4C14"/>
    <w:rsid w:val="000E52A6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5E5C"/>
    <w:rsid w:val="000F632A"/>
    <w:rsid w:val="000F73D2"/>
    <w:rsid w:val="000F78F0"/>
    <w:rsid w:val="0010029A"/>
    <w:rsid w:val="00100E5C"/>
    <w:rsid w:val="00101494"/>
    <w:rsid w:val="00101C27"/>
    <w:rsid w:val="00103A28"/>
    <w:rsid w:val="00104DB2"/>
    <w:rsid w:val="0010582B"/>
    <w:rsid w:val="00106F66"/>
    <w:rsid w:val="00107C55"/>
    <w:rsid w:val="00107FF8"/>
    <w:rsid w:val="00110C09"/>
    <w:rsid w:val="001120B3"/>
    <w:rsid w:val="001126EF"/>
    <w:rsid w:val="00112712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26F5"/>
    <w:rsid w:val="00142844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34D5"/>
    <w:rsid w:val="0015432E"/>
    <w:rsid w:val="00154449"/>
    <w:rsid w:val="001557E5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2EC"/>
    <w:rsid w:val="00163AFF"/>
    <w:rsid w:val="00163C61"/>
    <w:rsid w:val="00164BF9"/>
    <w:rsid w:val="001650B5"/>
    <w:rsid w:val="00165A8C"/>
    <w:rsid w:val="00165AB5"/>
    <w:rsid w:val="00165B03"/>
    <w:rsid w:val="00165FA6"/>
    <w:rsid w:val="0016639A"/>
    <w:rsid w:val="00166901"/>
    <w:rsid w:val="0016789C"/>
    <w:rsid w:val="00167BAA"/>
    <w:rsid w:val="00167BF6"/>
    <w:rsid w:val="00170005"/>
    <w:rsid w:val="00170CB4"/>
    <w:rsid w:val="00170D8A"/>
    <w:rsid w:val="00170DF7"/>
    <w:rsid w:val="001718DC"/>
    <w:rsid w:val="0017193E"/>
    <w:rsid w:val="00171B98"/>
    <w:rsid w:val="001720E2"/>
    <w:rsid w:val="0017239C"/>
    <w:rsid w:val="00174A3D"/>
    <w:rsid w:val="00175B25"/>
    <w:rsid w:val="00176367"/>
    <w:rsid w:val="001774EB"/>
    <w:rsid w:val="0017793C"/>
    <w:rsid w:val="00177CA1"/>
    <w:rsid w:val="00180A37"/>
    <w:rsid w:val="0018149C"/>
    <w:rsid w:val="00181C7F"/>
    <w:rsid w:val="00183688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630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502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B780B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DC2"/>
    <w:rsid w:val="001C70E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105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33F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400"/>
    <w:rsid w:val="002100B3"/>
    <w:rsid w:val="0021060B"/>
    <w:rsid w:val="0021147E"/>
    <w:rsid w:val="0021162B"/>
    <w:rsid w:val="002116B6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5F7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8B2"/>
    <w:rsid w:val="00230DA4"/>
    <w:rsid w:val="00230F58"/>
    <w:rsid w:val="002329AA"/>
    <w:rsid w:val="002332FE"/>
    <w:rsid w:val="002337C2"/>
    <w:rsid w:val="00234002"/>
    <w:rsid w:val="0023431B"/>
    <w:rsid w:val="002344FE"/>
    <w:rsid w:val="002353AF"/>
    <w:rsid w:val="00235BCF"/>
    <w:rsid w:val="00235E3B"/>
    <w:rsid w:val="0023648A"/>
    <w:rsid w:val="0023691D"/>
    <w:rsid w:val="0024021D"/>
    <w:rsid w:val="00240EE5"/>
    <w:rsid w:val="00241635"/>
    <w:rsid w:val="00241943"/>
    <w:rsid w:val="00241BD4"/>
    <w:rsid w:val="00241EB2"/>
    <w:rsid w:val="00241FA1"/>
    <w:rsid w:val="00243DAE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6A5"/>
    <w:rsid w:val="00247BBE"/>
    <w:rsid w:val="00250029"/>
    <w:rsid w:val="00250260"/>
    <w:rsid w:val="002505BC"/>
    <w:rsid w:val="002505EE"/>
    <w:rsid w:val="00250C95"/>
    <w:rsid w:val="0025149C"/>
    <w:rsid w:val="00252694"/>
    <w:rsid w:val="002527BA"/>
    <w:rsid w:val="002534FB"/>
    <w:rsid w:val="00254232"/>
    <w:rsid w:val="0025438E"/>
    <w:rsid w:val="00255560"/>
    <w:rsid w:val="0025707E"/>
    <w:rsid w:val="002572D9"/>
    <w:rsid w:val="00257D03"/>
    <w:rsid w:val="0026044C"/>
    <w:rsid w:val="00260705"/>
    <w:rsid w:val="00260B80"/>
    <w:rsid w:val="002614AD"/>
    <w:rsid w:val="00261524"/>
    <w:rsid w:val="002615A3"/>
    <w:rsid w:val="00261615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3EDD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5D4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897"/>
    <w:rsid w:val="00292A7A"/>
    <w:rsid w:val="0029566F"/>
    <w:rsid w:val="002959D3"/>
    <w:rsid w:val="00295A8F"/>
    <w:rsid w:val="00295B68"/>
    <w:rsid w:val="002A001C"/>
    <w:rsid w:val="002A0146"/>
    <w:rsid w:val="002A02B7"/>
    <w:rsid w:val="002A0599"/>
    <w:rsid w:val="002A0817"/>
    <w:rsid w:val="002A186B"/>
    <w:rsid w:val="002A1A4D"/>
    <w:rsid w:val="002A1BCC"/>
    <w:rsid w:val="002A4635"/>
    <w:rsid w:val="002A6695"/>
    <w:rsid w:val="002A6CB5"/>
    <w:rsid w:val="002A6FAE"/>
    <w:rsid w:val="002A71AA"/>
    <w:rsid w:val="002A7450"/>
    <w:rsid w:val="002B03B3"/>
    <w:rsid w:val="002B3FCC"/>
    <w:rsid w:val="002B4842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5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61A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AFE"/>
    <w:rsid w:val="00302D41"/>
    <w:rsid w:val="00302FCF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012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CFD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7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538"/>
    <w:rsid w:val="0036626B"/>
    <w:rsid w:val="00366284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499F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A2C"/>
    <w:rsid w:val="003A0BA7"/>
    <w:rsid w:val="003A1327"/>
    <w:rsid w:val="003A16E8"/>
    <w:rsid w:val="003A170C"/>
    <w:rsid w:val="003A1BC7"/>
    <w:rsid w:val="003A2E66"/>
    <w:rsid w:val="003A4488"/>
    <w:rsid w:val="003A4C2D"/>
    <w:rsid w:val="003A4F8F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581E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5123"/>
    <w:rsid w:val="003C63A7"/>
    <w:rsid w:val="003C6649"/>
    <w:rsid w:val="003C77D2"/>
    <w:rsid w:val="003D0200"/>
    <w:rsid w:val="003D02D5"/>
    <w:rsid w:val="003D069C"/>
    <w:rsid w:val="003D0728"/>
    <w:rsid w:val="003D1BB6"/>
    <w:rsid w:val="003D2634"/>
    <w:rsid w:val="003D2EA7"/>
    <w:rsid w:val="003D513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39E"/>
    <w:rsid w:val="003E2A5F"/>
    <w:rsid w:val="003E3062"/>
    <w:rsid w:val="003E333E"/>
    <w:rsid w:val="003E35F3"/>
    <w:rsid w:val="003E375A"/>
    <w:rsid w:val="003E44E0"/>
    <w:rsid w:val="003E5002"/>
    <w:rsid w:val="003E5D14"/>
    <w:rsid w:val="003E61C8"/>
    <w:rsid w:val="003E628D"/>
    <w:rsid w:val="003E6B96"/>
    <w:rsid w:val="003E71F8"/>
    <w:rsid w:val="003E79BC"/>
    <w:rsid w:val="003E7B44"/>
    <w:rsid w:val="003E7BB9"/>
    <w:rsid w:val="003E7C17"/>
    <w:rsid w:val="003E7CC5"/>
    <w:rsid w:val="003F0F3F"/>
    <w:rsid w:val="003F1380"/>
    <w:rsid w:val="003F173D"/>
    <w:rsid w:val="003F1D57"/>
    <w:rsid w:val="003F23DA"/>
    <w:rsid w:val="003F2E1C"/>
    <w:rsid w:val="003F3C3E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A6A"/>
    <w:rsid w:val="00403C32"/>
    <w:rsid w:val="004048E8"/>
    <w:rsid w:val="00404FC1"/>
    <w:rsid w:val="00405461"/>
    <w:rsid w:val="00405F5E"/>
    <w:rsid w:val="0040649A"/>
    <w:rsid w:val="0040652B"/>
    <w:rsid w:val="00407525"/>
    <w:rsid w:val="00410062"/>
    <w:rsid w:val="00410949"/>
    <w:rsid w:val="004109BD"/>
    <w:rsid w:val="00410CC7"/>
    <w:rsid w:val="00410D07"/>
    <w:rsid w:val="00410D81"/>
    <w:rsid w:val="0041154F"/>
    <w:rsid w:val="00411C0A"/>
    <w:rsid w:val="004121DF"/>
    <w:rsid w:val="004121EA"/>
    <w:rsid w:val="00413880"/>
    <w:rsid w:val="00413EBE"/>
    <w:rsid w:val="00414018"/>
    <w:rsid w:val="00414B6F"/>
    <w:rsid w:val="00414D91"/>
    <w:rsid w:val="00415A9F"/>
    <w:rsid w:val="004169A3"/>
    <w:rsid w:val="00417701"/>
    <w:rsid w:val="00417781"/>
    <w:rsid w:val="00417B21"/>
    <w:rsid w:val="00421057"/>
    <w:rsid w:val="004214EC"/>
    <w:rsid w:val="00421653"/>
    <w:rsid w:val="004217AD"/>
    <w:rsid w:val="004219BF"/>
    <w:rsid w:val="004221C6"/>
    <w:rsid w:val="004242BB"/>
    <w:rsid w:val="00424410"/>
    <w:rsid w:val="00424C45"/>
    <w:rsid w:val="00424C5C"/>
    <w:rsid w:val="0042537F"/>
    <w:rsid w:val="004255D1"/>
    <w:rsid w:val="004277ED"/>
    <w:rsid w:val="00427A34"/>
    <w:rsid w:val="00430784"/>
    <w:rsid w:val="004310AB"/>
    <w:rsid w:val="00431384"/>
    <w:rsid w:val="004319C2"/>
    <w:rsid w:val="00431F7A"/>
    <w:rsid w:val="00432764"/>
    <w:rsid w:val="00433A11"/>
    <w:rsid w:val="0043509E"/>
    <w:rsid w:val="00435974"/>
    <w:rsid w:val="00436659"/>
    <w:rsid w:val="00436ABB"/>
    <w:rsid w:val="00436FDA"/>
    <w:rsid w:val="004373F8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04A8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04"/>
    <w:rsid w:val="00465DF9"/>
    <w:rsid w:val="0046613E"/>
    <w:rsid w:val="0046627B"/>
    <w:rsid w:val="004663B6"/>
    <w:rsid w:val="00466FA5"/>
    <w:rsid w:val="004676C5"/>
    <w:rsid w:val="00467867"/>
    <w:rsid w:val="00467FDF"/>
    <w:rsid w:val="00470505"/>
    <w:rsid w:val="00470783"/>
    <w:rsid w:val="00471902"/>
    <w:rsid w:val="00471B2C"/>
    <w:rsid w:val="004723D0"/>
    <w:rsid w:val="00472470"/>
    <w:rsid w:val="00472BA0"/>
    <w:rsid w:val="00473656"/>
    <w:rsid w:val="00473D41"/>
    <w:rsid w:val="004750A1"/>
    <w:rsid w:val="004758B3"/>
    <w:rsid w:val="00476D39"/>
    <w:rsid w:val="00476E14"/>
    <w:rsid w:val="004771B5"/>
    <w:rsid w:val="004807A8"/>
    <w:rsid w:val="004813E7"/>
    <w:rsid w:val="00481FAA"/>
    <w:rsid w:val="00482018"/>
    <w:rsid w:val="0048212C"/>
    <w:rsid w:val="004821FF"/>
    <w:rsid w:val="00482C6F"/>
    <w:rsid w:val="00483173"/>
    <w:rsid w:val="00483176"/>
    <w:rsid w:val="004831AF"/>
    <w:rsid w:val="004833A0"/>
    <w:rsid w:val="004834F5"/>
    <w:rsid w:val="00483761"/>
    <w:rsid w:val="004851F7"/>
    <w:rsid w:val="00487D43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474A"/>
    <w:rsid w:val="00494860"/>
    <w:rsid w:val="00494CE6"/>
    <w:rsid w:val="00496068"/>
    <w:rsid w:val="00496170"/>
    <w:rsid w:val="00496D7B"/>
    <w:rsid w:val="004A1069"/>
    <w:rsid w:val="004A1406"/>
    <w:rsid w:val="004A1BE9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6D21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BEB"/>
    <w:rsid w:val="004C41B0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6B07"/>
    <w:rsid w:val="004E6F15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A32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0A3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660"/>
    <w:rsid w:val="0052771D"/>
    <w:rsid w:val="00527A63"/>
    <w:rsid w:val="00527C83"/>
    <w:rsid w:val="0053231C"/>
    <w:rsid w:val="00532A1B"/>
    <w:rsid w:val="00532AA1"/>
    <w:rsid w:val="005335CB"/>
    <w:rsid w:val="00534A2D"/>
    <w:rsid w:val="00534EAD"/>
    <w:rsid w:val="00535207"/>
    <w:rsid w:val="00535641"/>
    <w:rsid w:val="0053643C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235"/>
    <w:rsid w:val="0054251F"/>
    <w:rsid w:val="00543220"/>
    <w:rsid w:val="00544BC8"/>
    <w:rsid w:val="0054519E"/>
    <w:rsid w:val="0054544C"/>
    <w:rsid w:val="00545A1C"/>
    <w:rsid w:val="00545C0F"/>
    <w:rsid w:val="00546A98"/>
    <w:rsid w:val="00546C11"/>
    <w:rsid w:val="0054719A"/>
    <w:rsid w:val="00550275"/>
    <w:rsid w:val="0055069B"/>
    <w:rsid w:val="005519CB"/>
    <w:rsid w:val="005524EE"/>
    <w:rsid w:val="00552557"/>
    <w:rsid w:val="0055287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2360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06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67B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6FC4"/>
    <w:rsid w:val="005A7475"/>
    <w:rsid w:val="005A759A"/>
    <w:rsid w:val="005B022A"/>
    <w:rsid w:val="005B0987"/>
    <w:rsid w:val="005B2177"/>
    <w:rsid w:val="005B3312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3B24"/>
    <w:rsid w:val="005C4276"/>
    <w:rsid w:val="005C4E7A"/>
    <w:rsid w:val="005C4F64"/>
    <w:rsid w:val="005C4F76"/>
    <w:rsid w:val="005C5339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153E"/>
    <w:rsid w:val="005D2208"/>
    <w:rsid w:val="005D2B05"/>
    <w:rsid w:val="005D2F87"/>
    <w:rsid w:val="005D3156"/>
    <w:rsid w:val="005D331D"/>
    <w:rsid w:val="005D3DDF"/>
    <w:rsid w:val="005D4072"/>
    <w:rsid w:val="005D45D8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F2A"/>
    <w:rsid w:val="005F5231"/>
    <w:rsid w:val="005F5C82"/>
    <w:rsid w:val="005F6E45"/>
    <w:rsid w:val="005F7DFA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029"/>
    <w:rsid w:val="0060644B"/>
    <w:rsid w:val="00606918"/>
    <w:rsid w:val="00607237"/>
    <w:rsid w:val="0060725A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5F0"/>
    <w:rsid w:val="00616AD5"/>
    <w:rsid w:val="00616D4F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3678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EEC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2F2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1A7"/>
    <w:rsid w:val="00656EB4"/>
    <w:rsid w:val="00657278"/>
    <w:rsid w:val="006572E5"/>
    <w:rsid w:val="006579B3"/>
    <w:rsid w:val="00657CCC"/>
    <w:rsid w:val="006620B4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6E93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4C45"/>
    <w:rsid w:val="006857BA"/>
    <w:rsid w:val="00686079"/>
    <w:rsid w:val="00686510"/>
    <w:rsid w:val="00686671"/>
    <w:rsid w:val="006869ED"/>
    <w:rsid w:val="00686EB4"/>
    <w:rsid w:val="0069007A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67A8"/>
    <w:rsid w:val="006A7060"/>
    <w:rsid w:val="006A72E9"/>
    <w:rsid w:val="006A7CCE"/>
    <w:rsid w:val="006B0917"/>
    <w:rsid w:val="006B1514"/>
    <w:rsid w:val="006B287B"/>
    <w:rsid w:val="006B2D11"/>
    <w:rsid w:val="006B427C"/>
    <w:rsid w:val="006B7334"/>
    <w:rsid w:val="006C032D"/>
    <w:rsid w:val="006C05F5"/>
    <w:rsid w:val="006C0D1A"/>
    <w:rsid w:val="006C1B61"/>
    <w:rsid w:val="006C3049"/>
    <w:rsid w:val="006C309F"/>
    <w:rsid w:val="006C39A7"/>
    <w:rsid w:val="006C4779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C7FCF"/>
    <w:rsid w:val="006D04EA"/>
    <w:rsid w:val="006D0DCC"/>
    <w:rsid w:val="006D1089"/>
    <w:rsid w:val="006D108B"/>
    <w:rsid w:val="006D1448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B"/>
    <w:rsid w:val="006E169C"/>
    <w:rsid w:val="006E2291"/>
    <w:rsid w:val="006E3843"/>
    <w:rsid w:val="006E38FC"/>
    <w:rsid w:val="006E3BD2"/>
    <w:rsid w:val="006E3CB5"/>
    <w:rsid w:val="006E3FE8"/>
    <w:rsid w:val="006E414A"/>
    <w:rsid w:val="006E4483"/>
    <w:rsid w:val="006E471D"/>
    <w:rsid w:val="006E488D"/>
    <w:rsid w:val="006E4DE3"/>
    <w:rsid w:val="006E528C"/>
    <w:rsid w:val="006E55C3"/>
    <w:rsid w:val="006E5A2B"/>
    <w:rsid w:val="006E651D"/>
    <w:rsid w:val="006E78C7"/>
    <w:rsid w:val="006F000B"/>
    <w:rsid w:val="006F0FDA"/>
    <w:rsid w:val="006F132E"/>
    <w:rsid w:val="006F3439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B5F"/>
    <w:rsid w:val="007013D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2F09"/>
    <w:rsid w:val="00713E27"/>
    <w:rsid w:val="007141DC"/>
    <w:rsid w:val="00714CE2"/>
    <w:rsid w:val="00714FAF"/>
    <w:rsid w:val="0071572C"/>
    <w:rsid w:val="00715746"/>
    <w:rsid w:val="00715A5B"/>
    <w:rsid w:val="007174FC"/>
    <w:rsid w:val="0071760A"/>
    <w:rsid w:val="00717F8C"/>
    <w:rsid w:val="0072085C"/>
    <w:rsid w:val="00720D96"/>
    <w:rsid w:val="0072128B"/>
    <w:rsid w:val="0072169C"/>
    <w:rsid w:val="00721928"/>
    <w:rsid w:val="00722BAC"/>
    <w:rsid w:val="0072319E"/>
    <w:rsid w:val="00723FF7"/>
    <w:rsid w:val="0072471D"/>
    <w:rsid w:val="00725192"/>
    <w:rsid w:val="007257CB"/>
    <w:rsid w:val="00725871"/>
    <w:rsid w:val="00725F05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372F0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3D3B"/>
    <w:rsid w:val="00744AF6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2AC"/>
    <w:rsid w:val="007656F7"/>
    <w:rsid w:val="00765F0F"/>
    <w:rsid w:val="00766AC1"/>
    <w:rsid w:val="00766C0D"/>
    <w:rsid w:val="00767EA8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BE"/>
    <w:rsid w:val="00776FEA"/>
    <w:rsid w:val="00777B8E"/>
    <w:rsid w:val="007800FE"/>
    <w:rsid w:val="0078024C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87F7B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386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0A8"/>
    <w:rsid w:val="007A63F6"/>
    <w:rsid w:val="007A798B"/>
    <w:rsid w:val="007A7F62"/>
    <w:rsid w:val="007B043E"/>
    <w:rsid w:val="007B10C8"/>
    <w:rsid w:val="007B1E90"/>
    <w:rsid w:val="007B241D"/>
    <w:rsid w:val="007B260E"/>
    <w:rsid w:val="007B2B87"/>
    <w:rsid w:val="007B3759"/>
    <w:rsid w:val="007B75EA"/>
    <w:rsid w:val="007B7840"/>
    <w:rsid w:val="007C0182"/>
    <w:rsid w:val="007C0B02"/>
    <w:rsid w:val="007C1502"/>
    <w:rsid w:val="007C1B39"/>
    <w:rsid w:val="007C225A"/>
    <w:rsid w:val="007C28A4"/>
    <w:rsid w:val="007C3351"/>
    <w:rsid w:val="007C3F08"/>
    <w:rsid w:val="007C4B36"/>
    <w:rsid w:val="007C563E"/>
    <w:rsid w:val="007C5DBD"/>
    <w:rsid w:val="007C71BC"/>
    <w:rsid w:val="007C7DEE"/>
    <w:rsid w:val="007C7E70"/>
    <w:rsid w:val="007C7FA7"/>
    <w:rsid w:val="007D02A2"/>
    <w:rsid w:val="007D0309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CA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21"/>
    <w:rsid w:val="007E3F9A"/>
    <w:rsid w:val="007E46B9"/>
    <w:rsid w:val="007E6A5B"/>
    <w:rsid w:val="007F00E1"/>
    <w:rsid w:val="007F074D"/>
    <w:rsid w:val="007F0C30"/>
    <w:rsid w:val="007F1517"/>
    <w:rsid w:val="007F19C1"/>
    <w:rsid w:val="007F19E8"/>
    <w:rsid w:val="007F212C"/>
    <w:rsid w:val="007F302D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6FA9"/>
    <w:rsid w:val="007F71BD"/>
    <w:rsid w:val="008012B2"/>
    <w:rsid w:val="00802CB9"/>
    <w:rsid w:val="00802E53"/>
    <w:rsid w:val="00803141"/>
    <w:rsid w:val="008032F7"/>
    <w:rsid w:val="00803302"/>
    <w:rsid w:val="00804A6E"/>
    <w:rsid w:val="00804E29"/>
    <w:rsid w:val="00805B7F"/>
    <w:rsid w:val="0080626A"/>
    <w:rsid w:val="008062DA"/>
    <w:rsid w:val="00807772"/>
    <w:rsid w:val="008079F1"/>
    <w:rsid w:val="00807A82"/>
    <w:rsid w:val="00807FB0"/>
    <w:rsid w:val="008110DA"/>
    <w:rsid w:val="008114C3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659"/>
    <w:rsid w:val="00816DD3"/>
    <w:rsid w:val="00816EB5"/>
    <w:rsid w:val="00820D82"/>
    <w:rsid w:val="00821853"/>
    <w:rsid w:val="008222E4"/>
    <w:rsid w:val="0082294E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27C6A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FDE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EDF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5BC6"/>
    <w:rsid w:val="00895FB9"/>
    <w:rsid w:val="008963C9"/>
    <w:rsid w:val="00897803"/>
    <w:rsid w:val="00897BDF"/>
    <w:rsid w:val="008A0544"/>
    <w:rsid w:val="008A156C"/>
    <w:rsid w:val="008A1C0C"/>
    <w:rsid w:val="008A24E9"/>
    <w:rsid w:val="008A27DC"/>
    <w:rsid w:val="008A3153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BDC"/>
    <w:rsid w:val="008B7C2E"/>
    <w:rsid w:val="008B7E6D"/>
    <w:rsid w:val="008C084D"/>
    <w:rsid w:val="008C10A5"/>
    <w:rsid w:val="008C2225"/>
    <w:rsid w:val="008C23CE"/>
    <w:rsid w:val="008C273A"/>
    <w:rsid w:val="008C2D80"/>
    <w:rsid w:val="008C30AB"/>
    <w:rsid w:val="008C3F87"/>
    <w:rsid w:val="008C56E6"/>
    <w:rsid w:val="008C5B5C"/>
    <w:rsid w:val="008C5E15"/>
    <w:rsid w:val="008C5FF6"/>
    <w:rsid w:val="008C6918"/>
    <w:rsid w:val="008C75CD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6AD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16F"/>
    <w:rsid w:val="0090527F"/>
    <w:rsid w:val="00906705"/>
    <w:rsid w:val="00906A6B"/>
    <w:rsid w:val="0090748F"/>
    <w:rsid w:val="00910A50"/>
    <w:rsid w:val="00911A69"/>
    <w:rsid w:val="0091248D"/>
    <w:rsid w:val="00912B35"/>
    <w:rsid w:val="00913094"/>
    <w:rsid w:val="00913239"/>
    <w:rsid w:val="0091476C"/>
    <w:rsid w:val="00914AE9"/>
    <w:rsid w:val="00915043"/>
    <w:rsid w:val="0091607D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3EFC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2C6E"/>
    <w:rsid w:val="00944A08"/>
    <w:rsid w:val="00944FA2"/>
    <w:rsid w:val="00945CCE"/>
    <w:rsid w:val="00946849"/>
    <w:rsid w:val="00947045"/>
    <w:rsid w:val="00947208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C9B"/>
    <w:rsid w:val="00962E4F"/>
    <w:rsid w:val="0096312A"/>
    <w:rsid w:val="009631CD"/>
    <w:rsid w:val="00963418"/>
    <w:rsid w:val="00963428"/>
    <w:rsid w:val="00963BCD"/>
    <w:rsid w:val="009644D5"/>
    <w:rsid w:val="0096468A"/>
    <w:rsid w:val="00965936"/>
    <w:rsid w:val="00965D0E"/>
    <w:rsid w:val="00967098"/>
    <w:rsid w:val="00967DF2"/>
    <w:rsid w:val="00970E56"/>
    <w:rsid w:val="009719DF"/>
    <w:rsid w:val="00974949"/>
    <w:rsid w:val="009762E8"/>
    <w:rsid w:val="009775AC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87BCD"/>
    <w:rsid w:val="0099184E"/>
    <w:rsid w:val="00992023"/>
    <w:rsid w:val="00992CAD"/>
    <w:rsid w:val="00993FA6"/>
    <w:rsid w:val="00994002"/>
    <w:rsid w:val="0099531C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4D2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184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92F"/>
    <w:rsid w:val="009B5BD2"/>
    <w:rsid w:val="009B6933"/>
    <w:rsid w:val="009B6BA5"/>
    <w:rsid w:val="009B6C2F"/>
    <w:rsid w:val="009B7152"/>
    <w:rsid w:val="009C0B8F"/>
    <w:rsid w:val="009C114A"/>
    <w:rsid w:val="009C203D"/>
    <w:rsid w:val="009C211E"/>
    <w:rsid w:val="009C290F"/>
    <w:rsid w:val="009C3533"/>
    <w:rsid w:val="009C378B"/>
    <w:rsid w:val="009C4082"/>
    <w:rsid w:val="009C5FA7"/>
    <w:rsid w:val="009C6009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641"/>
    <w:rsid w:val="009E2B24"/>
    <w:rsid w:val="009E3857"/>
    <w:rsid w:val="009E4088"/>
    <w:rsid w:val="009E5106"/>
    <w:rsid w:val="009E5E17"/>
    <w:rsid w:val="009E5F59"/>
    <w:rsid w:val="009E628C"/>
    <w:rsid w:val="009E6778"/>
    <w:rsid w:val="009E6965"/>
    <w:rsid w:val="009F0E2A"/>
    <w:rsid w:val="009F11D1"/>
    <w:rsid w:val="009F1563"/>
    <w:rsid w:val="009F260B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07DFF"/>
    <w:rsid w:val="00A10A44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2DB"/>
    <w:rsid w:val="00A20516"/>
    <w:rsid w:val="00A20CAF"/>
    <w:rsid w:val="00A211DB"/>
    <w:rsid w:val="00A2131F"/>
    <w:rsid w:val="00A22689"/>
    <w:rsid w:val="00A227BF"/>
    <w:rsid w:val="00A2362E"/>
    <w:rsid w:val="00A2402F"/>
    <w:rsid w:val="00A243A4"/>
    <w:rsid w:val="00A25E14"/>
    <w:rsid w:val="00A260F4"/>
    <w:rsid w:val="00A275FC"/>
    <w:rsid w:val="00A27712"/>
    <w:rsid w:val="00A30842"/>
    <w:rsid w:val="00A30ACE"/>
    <w:rsid w:val="00A313FD"/>
    <w:rsid w:val="00A326C7"/>
    <w:rsid w:val="00A329B4"/>
    <w:rsid w:val="00A3376D"/>
    <w:rsid w:val="00A33C39"/>
    <w:rsid w:val="00A3448A"/>
    <w:rsid w:val="00A361C8"/>
    <w:rsid w:val="00A3662B"/>
    <w:rsid w:val="00A367EC"/>
    <w:rsid w:val="00A371A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3ED2"/>
    <w:rsid w:val="00A4462F"/>
    <w:rsid w:val="00A456A1"/>
    <w:rsid w:val="00A46BE1"/>
    <w:rsid w:val="00A47CF4"/>
    <w:rsid w:val="00A5120B"/>
    <w:rsid w:val="00A515A6"/>
    <w:rsid w:val="00A51758"/>
    <w:rsid w:val="00A53700"/>
    <w:rsid w:val="00A54657"/>
    <w:rsid w:val="00A5473D"/>
    <w:rsid w:val="00A55FF9"/>
    <w:rsid w:val="00A60708"/>
    <w:rsid w:val="00A61F52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BB2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E21"/>
    <w:rsid w:val="00A948DA"/>
    <w:rsid w:val="00A94FEF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14F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5A1F"/>
    <w:rsid w:val="00AC642C"/>
    <w:rsid w:val="00AC64AD"/>
    <w:rsid w:val="00AC6BC9"/>
    <w:rsid w:val="00AC70A2"/>
    <w:rsid w:val="00AC78FE"/>
    <w:rsid w:val="00AD0ABD"/>
    <w:rsid w:val="00AD0C5E"/>
    <w:rsid w:val="00AD0C64"/>
    <w:rsid w:val="00AD22F3"/>
    <w:rsid w:val="00AD2769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F67"/>
    <w:rsid w:val="00AF103F"/>
    <w:rsid w:val="00AF26BC"/>
    <w:rsid w:val="00AF2818"/>
    <w:rsid w:val="00AF2E63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023F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AE0"/>
    <w:rsid w:val="00B13FBD"/>
    <w:rsid w:val="00B14566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4BC8"/>
    <w:rsid w:val="00B252A2"/>
    <w:rsid w:val="00B256A5"/>
    <w:rsid w:val="00B25EC7"/>
    <w:rsid w:val="00B26EB9"/>
    <w:rsid w:val="00B2776C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496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AB7"/>
    <w:rsid w:val="00B60F46"/>
    <w:rsid w:val="00B612CF"/>
    <w:rsid w:val="00B62248"/>
    <w:rsid w:val="00B62B90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3C"/>
    <w:rsid w:val="00B73662"/>
    <w:rsid w:val="00B74A57"/>
    <w:rsid w:val="00B76B58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0E52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D28"/>
    <w:rsid w:val="00B94E6E"/>
    <w:rsid w:val="00B9521E"/>
    <w:rsid w:val="00B96394"/>
    <w:rsid w:val="00B96FD7"/>
    <w:rsid w:val="00B971DE"/>
    <w:rsid w:val="00B972EF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4CA9"/>
    <w:rsid w:val="00BA51D8"/>
    <w:rsid w:val="00BA5790"/>
    <w:rsid w:val="00BA5FFA"/>
    <w:rsid w:val="00BA6C0B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09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C6F2B"/>
    <w:rsid w:val="00BD2142"/>
    <w:rsid w:val="00BD2371"/>
    <w:rsid w:val="00BD2B28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170B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8D6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387"/>
    <w:rsid w:val="00BF5EBA"/>
    <w:rsid w:val="00BF681F"/>
    <w:rsid w:val="00BF6FD0"/>
    <w:rsid w:val="00BF76AA"/>
    <w:rsid w:val="00C00457"/>
    <w:rsid w:val="00C00983"/>
    <w:rsid w:val="00C0142F"/>
    <w:rsid w:val="00C016F6"/>
    <w:rsid w:val="00C0180F"/>
    <w:rsid w:val="00C02271"/>
    <w:rsid w:val="00C03811"/>
    <w:rsid w:val="00C03855"/>
    <w:rsid w:val="00C03B56"/>
    <w:rsid w:val="00C03D87"/>
    <w:rsid w:val="00C040C8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55FA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7D39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5DAF"/>
    <w:rsid w:val="00C4612D"/>
    <w:rsid w:val="00C4677C"/>
    <w:rsid w:val="00C47228"/>
    <w:rsid w:val="00C47B3D"/>
    <w:rsid w:val="00C51782"/>
    <w:rsid w:val="00C51E61"/>
    <w:rsid w:val="00C51ECE"/>
    <w:rsid w:val="00C521CE"/>
    <w:rsid w:val="00C5286F"/>
    <w:rsid w:val="00C52FE1"/>
    <w:rsid w:val="00C538B8"/>
    <w:rsid w:val="00C54448"/>
    <w:rsid w:val="00C551B8"/>
    <w:rsid w:val="00C55516"/>
    <w:rsid w:val="00C562A3"/>
    <w:rsid w:val="00C57053"/>
    <w:rsid w:val="00C570DE"/>
    <w:rsid w:val="00C6058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751"/>
    <w:rsid w:val="00C95F69"/>
    <w:rsid w:val="00C96951"/>
    <w:rsid w:val="00C96E11"/>
    <w:rsid w:val="00C96FC4"/>
    <w:rsid w:val="00C973F9"/>
    <w:rsid w:val="00CA117B"/>
    <w:rsid w:val="00CA1A99"/>
    <w:rsid w:val="00CA2211"/>
    <w:rsid w:val="00CA3062"/>
    <w:rsid w:val="00CA45C4"/>
    <w:rsid w:val="00CA4FED"/>
    <w:rsid w:val="00CA516E"/>
    <w:rsid w:val="00CA55AB"/>
    <w:rsid w:val="00CA5CD6"/>
    <w:rsid w:val="00CA664B"/>
    <w:rsid w:val="00CA6727"/>
    <w:rsid w:val="00CA75D9"/>
    <w:rsid w:val="00CA7991"/>
    <w:rsid w:val="00CA7C6A"/>
    <w:rsid w:val="00CB03D5"/>
    <w:rsid w:val="00CB0A53"/>
    <w:rsid w:val="00CB0ACE"/>
    <w:rsid w:val="00CB1FBC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4EB"/>
    <w:rsid w:val="00CC35BC"/>
    <w:rsid w:val="00CC3CF4"/>
    <w:rsid w:val="00CC3E30"/>
    <w:rsid w:val="00CC56C3"/>
    <w:rsid w:val="00CC59B4"/>
    <w:rsid w:val="00CC5FC4"/>
    <w:rsid w:val="00CC612E"/>
    <w:rsid w:val="00CC6217"/>
    <w:rsid w:val="00CC660D"/>
    <w:rsid w:val="00CC687A"/>
    <w:rsid w:val="00CC714E"/>
    <w:rsid w:val="00CC71F0"/>
    <w:rsid w:val="00CC759D"/>
    <w:rsid w:val="00CC765C"/>
    <w:rsid w:val="00CC78B8"/>
    <w:rsid w:val="00CD01EC"/>
    <w:rsid w:val="00CD099D"/>
    <w:rsid w:val="00CD11EB"/>
    <w:rsid w:val="00CD13F0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2F1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B2A"/>
    <w:rsid w:val="00CF2C5D"/>
    <w:rsid w:val="00CF2D5C"/>
    <w:rsid w:val="00CF33EF"/>
    <w:rsid w:val="00CF399C"/>
    <w:rsid w:val="00CF412D"/>
    <w:rsid w:val="00CF4D05"/>
    <w:rsid w:val="00CF6E1D"/>
    <w:rsid w:val="00CF7166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2F00"/>
    <w:rsid w:val="00D14F26"/>
    <w:rsid w:val="00D15532"/>
    <w:rsid w:val="00D15AF3"/>
    <w:rsid w:val="00D15F7D"/>
    <w:rsid w:val="00D166D0"/>
    <w:rsid w:val="00D17C14"/>
    <w:rsid w:val="00D17C9F"/>
    <w:rsid w:val="00D207CF"/>
    <w:rsid w:val="00D20FF3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D7F"/>
    <w:rsid w:val="00D33280"/>
    <w:rsid w:val="00D34532"/>
    <w:rsid w:val="00D3462D"/>
    <w:rsid w:val="00D34BE3"/>
    <w:rsid w:val="00D34C95"/>
    <w:rsid w:val="00D34EC4"/>
    <w:rsid w:val="00D35884"/>
    <w:rsid w:val="00D36382"/>
    <w:rsid w:val="00D366C1"/>
    <w:rsid w:val="00D37412"/>
    <w:rsid w:val="00D414BC"/>
    <w:rsid w:val="00D42604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C8D"/>
    <w:rsid w:val="00D63D33"/>
    <w:rsid w:val="00D64B48"/>
    <w:rsid w:val="00D65828"/>
    <w:rsid w:val="00D65A72"/>
    <w:rsid w:val="00D65FBE"/>
    <w:rsid w:val="00D66CF0"/>
    <w:rsid w:val="00D67BE9"/>
    <w:rsid w:val="00D702BA"/>
    <w:rsid w:val="00D70430"/>
    <w:rsid w:val="00D70688"/>
    <w:rsid w:val="00D70815"/>
    <w:rsid w:val="00D71F98"/>
    <w:rsid w:val="00D72EF5"/>
    <w:rsid w:val="00D731B0"/>
    <w:rsid w:val="00D73CC2"/>
    <w:rsid w:val="00D74882"/>
    <w:rsid w:val="00D74C1F"/>
    <w:rsid w:val="00D7744F"/>
    <w:rsid w:val="00D80197"/>
    <w:rsid w:val="00D802D9"/>
    <w:rsid w:val="00D80D82"/>
    <w:rsid w:val="00D81A4E"/>
    <w:rsid w:val="00D8212A"/>
    <w:rsid w:val="00D8240C"/>
    <w:rsid w:val="00D824AE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D9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5C0"/>
    <w:rsid w:val="00DA6E9B"/>
    <w:rsid w:val="00DA748F"/>
    <w:rsid w:val="00DA75EC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793"/>
    <w:rsid w:val="00DB75F0"/>
    <w:rsid w:val="00DB795E"/>
    <w:rsid w:val="00DB7B7A"/>
    <w:rsid w:val="00DC03B4"/>
    <w:rsid w:val="00DC063A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5A86"/>
    <w:rsid w:val="00DC6492"/>
    <w:rsid w:val="00DC72C6"/>
    <w:rsid w:val="00DC72E8"/>
    <w:rsid w:val="00DC74A6"/>
    <w:rsid w:val="00DC7D27"/>
    <w:rsid w:val="00DD054C"/>
    <w:rsid w:val="00DD05E6"/>
    <w:rsid w:val="00DD0F52"/>
    <w:rsid w:val="00DD1E13"/>
    <w:rsid w:val="00DD2235"/>
    <w:rsid w:val="00DD3124"/>
    <w:rsid w:val="00DD4FE8"/>
    <w:rsid w:val="00DD538F"/>
    <w:rsid w:val="00DD5697"/>
    <w:rsid w:val="00DD588F"/>
    <w:rsid w:val="00DD5E80"/>
    <w:rsid w:val="00DD60AB"/>
    <w:rsid w:val="00DD628A"/>
    <w:rsid w:val="00DD6D71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AD3"/>
    <w:rsid w:val="00DE4D0C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C8E"/>
    <w:rsid w:val="00DF2850"/>
    <w:rsid w:val="00DF2FE7"/>
    <w:rsid w:val="00DF3939"/>
    <w:rsid w:val="00DF44DC"/>
    <w:rsid w:val="00DF523A"/>
    <w:rsid w:val="00DF5903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559"/>
    <w:rsid w:val="00E046A9"/>
    <w:rsid w:val="00E047DA"/>
    <w:rsid w:val="00E048CC"/>
    <w:rsid w:val="00E04A28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A9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704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3E3"/>
    <w:rsid w:val="00E54C27"/>
    <w:rsid w:val="00E5607F"/>
    <w:rsid w:val="00E56689"/>
    <w:rsid w:val="00E5671F"/>
    <w:rsid w:val="00E56B28"/>
    <w:rsid w:val="00E57311"/>
    <w:rsid w:val="00E57B78"/>
    <w:rsid w:val="00E6051C"/>
    <w:rsid w:val="00E61185"/>
    <w:rsid w:val="00E61455"/>
    <w:rsid w:val="00E61D03"/>
    <w:rsid w:val="00E61DB6"/>
    <w:rsid w:val="00E62DC3"/>
    <w:rsid w:val="00E6368C"/>
    <w:rsid w:val="00E63A04"/>
    <w:rsid w:val="00E647F5"/>
    <w:rsid w:val="00E64989"/>
    <w:rsid w:val="00E65173"/>
    <w:rsid w:val="00E6535F"/>
    <w:rsid w:val="00E6619C"/>
    <w:rsid w:val="00E6673E"/>
    <w:rsid w:val="00E671E3"/>
    <w:rsid w:val="00E675CD"/>
    <w:rsid w:val="00E67E6F"/>
    <w:rsid w:val="00E67FB1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77AFF"/>
    <w:rsid w:val="00E8023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7C1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7AD"/>
    <w:rsid w:val="00EA2868"/>
    <w:rsid w:val="00EA3D2E"/>
    <w:rsid w:val="00EA4B31"/>
    <w:rsid w:val="00EA5C68"/>
    <w:rsid w:val="00EA60C8"/>
    <w:rsid w:val="00EA6B54"/>
    <w:rsid w:val="00EB0AA6"/>
    <w:rsid w:val="00EB12DC"/>
    <w:rsid w:val="00EB2703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D79"/>
    <w:rsid w:val="00EB7928"/>
    <w:rsid w:val="00EC083B"/>
    <w:rsid w:val="00EC0E46"/>
    <w:rsid w:val="00EC153C"/>
    <w:rsid w:val="00EC1AE6"/>
    <w:rsid w:val="00EC1D4A"/>
    <w:rsid w:val="00EC2C3A"/>
    <w:rsid w:val="00EC2DB3"/>
    <w:rsid w:val="00EC44A0"/>
    <w:rsid w:val="00EC4BE5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D7660"/>
    <w:rsid w:val="00ED7851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195"/>
    <w:rsid w:val="00EF2480"/>
    <w:rsid w:val="00EF3427"/>
    <w:rsid w:val="00EF3440"/>
    <w:rsid w:val="00EF3D59"/>
    <w:rsid w:val="00EF3FF4"/>
    <w:rsid w:val="00EF4C77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5FD1"/>
    <w:rsid w:val="00F06610"/>
    <w:rsid w:val="00F06D8F"/>
    <w:rsid w:val="00F109BE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C78"/>
    <w:rsid w:val="00F16D2A"/>
    <w:rsid w:val="00F2043B"/>
    <w:rsid w:val="00F20C9A"/>
    <w:rsid w:val="00F21090"/>
    <w:rsid w:val="00F21AE6"/>
    <w:rsid w:val="00F23494"/>
    <w:rsid w:val="00F23714"/>
    <w:rsid w:val="00F24CF8"/>
    <w:rsid w:val="00F24FBC"/>
    <w:rsid w:val="00F27B6B"/>
    <w:rsid w:val="00F30B5F"/>
    <w:rsid w:val="00F3104E"/>
    <w:rsid w:val="00F31428"/>
    <w:rsid w:val="00F31ECA"/>
    <w:rsid w:val="00F335A8"/>
    <w:rsid w:val="00F33A72"/>
    <w:rsid w:val="00F33CD0"/>
    <w:rsid w:val="00F34055"/>
    <w:rsid w:val="00F358F9"/>
    <w:rsid w:val="00F36FD2"/>
    <w:rsid w:val="00F3759B"/>
    <w:rsid w:val="00F40A40"/>
    <w:rsid w:val="00F40DCD"/>
    <w:rsid w:val="00F41A12"/>
    <w:rsid w:val="00F41A26"/>
    <w:rsid w:val="00F42D78"/>
    <w:rsid w:val="00F42E7E"/>
    <w:rsid w:val="00F4340D"/>
    <w:rsid w:val="00F43E8D"/>
    <w:rsid w:val="00F4428E"/>
    <w:rsid w:val="00F44A7C"/>
    <w:rsid w:val="00F44DB5"/>
    <w:rsid w:val="00F4534A"/>
    <w:rsid w:val="00F456F0"/>
    <w:rsid w:val="00F45AC6"/>
    <w:rsid w:val="00F45C18"/>
    <w:rsid w:val="00F45C86"/>
    <w:rsid w:val="00F464F1"/>
    <w:rsid w:val="00F465E8"/>
    <w:rsid w:val="00F4674B"/>
    <w:rsid w:val="00F47C1B"/>
    <w:rsid w:val="00F47D27"/>
    <w:rsid w:val="00F51375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267"/>
    <w:rsid w:val="00F56491"/>
    <w:rsid w:val="00F56AD4"/>
    <w:rsid w:val="00F57003"/>
    <w:rsid w:val="00F572ED"/>
    <w:rsid w:val="00F57C62"/>
    <w:rsid w:val="00F600EF"/>
    <w:rsid w:val="00F60706"/>
    <w:rsid w:val="00F61253"/>
    <w:rsid w:val="00F61C51"/>
    <w:rsid w:val="00F61C9A"/>
    <w:rsid w:val="00F625F1"/>
    <w:rsid w:val="00F62A4E"/>
    <w:rsid w:val="00F62B5E"/>
    <w:rsid w:val="00F64438"/>
    <w:rsid w:val="00F64978"/>
    <w:rsid w:val="00F64E48"/>
    <w:rsid w:val="00F6531F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11B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5E75"/>
    <w:rsid w:val="00F873D2"/>
    <w:rsid w:val="00F8747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72B5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166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6B56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5C6D"/>
    <w:rsid w:val="00FD5FE8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3EFC"/>
    <w:rsid w:val="00FE4C6D"/>
    <w:rsid w:val="00FE64D8"/>
    <w:rsid w:val="00FE6578"/>
    <w:rsid w:val="00FE6FA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0FF7BFE"/>
    <w:rsid w:val="0814281C"/>
    <w:rsid w:val="0E6B0B8C"/>
    <w:rsid w:val="10AEB03C"/>
    <w:rsid w:val="4211E08E"/>
    <w:rsid w:val="467E4C85"/>
    <w:rsid w:val="5A98C9D4"/>
    <w:rsid w:val="77B84F2F"/>
    <w:rsid w:val="7A3A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7824BE0"/>
  <w15:chartTrackingRefBased/>
  <w15:docId w15:val="{DE73D948-E22E-48E2-B930-83AD885E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2959D3"/>
    <w:rPr>
      <w:rFonts w:ascii="Times New Roman" w:hAnsi="Times New Roman"/>
      <w:lang w:val="en-GB" w:eastAsia="en-US"/>
    </w:rPr>
  </w:style>
  <w:style w:type="character" w:styleId="CommentReference">
    <w:name w:val="annotation reference"/>
    <w:uiPriority w:val="99"/>
    <w:semiHidden/>
    <w:unhideWhenUsed/>
    <w:rsid w:val="00A240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402F"/>
  </w:style>
  <w:style w:type="character" w:customStyle="1" w:styleId="CommentTextChar">
    <w:name w:val="Comment Text Char"/>
    <w:link w:val="CommentText"/>
    <w:uiPriority w:val="99"/>
    <w:semiHidden/>
    <w:rsid w:val="00A2402F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02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2402F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FD5C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5AIRPNAIUNRU-1328258698-17547</_dlc_DocId>
    <_dlc_DocIdUrl xmlns="71c5aaf6-e6ce-465b-b873-5148d2a4c105">
      <Url>https://nokia.sharepoint.com/sites/c5g/5gradio/_layouts/15/DocIdRedir.aspx?ID=5AIRPNAIUNRU-1328258698-17547</Url>
      <Description>5AIRPNAIUNRU-1328258698-17547</Description>
    </_dlc_DocIdUrl>
  </documentManagement>
</p:properties>
</file>

<file path=customXml/itemProps1.xml><?xml version="1.0" encoding="utf-8"?>
<ds:datastoreItem xmlns:ds="http://schemas.openxmlformats.org/officeDocument/2006/customXml" ds:itemID="{311D952A-417D-431D-A761-6993FA4CB4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EC86B9-8D8D-41CE-B26A-905A71995B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63CACB-0182-4C47-AF9B-3092C177CEC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6D1C9E6-99A3-42BA-9F0C-9685D703FD9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224AF5-6CAE-4637-BFD1-90DEA235FE6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D4D38AA-14DB-492C-BF63-E3CD76866DC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1120</Words>
  <Characters>5739</Characters>
  <Application>Microsoft Office Word</Application>
  <DocSecurity>0</DocSecurity>
  <Lines>220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Yi, Tan (Nokia - FI/Espoo)</cp:lastModifiedBy>
  <cp:revision>6</cp:revision>
  <dcterms:created xsi:type="dcterms:W3CDTF">2022-10-18T16:46:00Z</dcterms:created>
  <dcterms:modified xsi:type="dcterms:W3CDTF">2022-10-18T17:07:00Z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_dlc_DocId">
    <vt:lpwstr>5AIRPNAIUNRU-1328258698-17546</vt:lpwstr>
  </property>
  <property fmtid="{D5CDD505-2E9C-101B-9397-08002B2CF9AE}" pid="15" name="_dlc_DocIdItemGuid">
    <vt:lpwstr>c995d9b2-4a4f-4e27-be69-c07aa14689dd</vt:lpwstr>
  </property>
  <property fmtid="{D5CDD505-2E9C-101B-9397-08002B2CF9AE}" pid="16" name="_dlc_DocIdUrl">
    <vt:lpwstr>https://nokia.sharepoint.com/sites/c5g/5gradio/_layouts/15/DocIdRedir.aspx?ID=5AIRPNAIUNRU-1328258698-17546, 5AIRPNAIUNRU-1328258698-17546</vt:lpwstr>
  </property>
  <property fmtid="{D5CDD505-2E9C-101B-9397-08002B2CF9AE}" pid="17" name="ContentTypeId">
    <vt:lpwstr>0x01010000E5007003D3004E92B8EDD86D20E8CD</vt:lpwstr>
  </property>
  <property fmtid="{D5CDD505-2E9C-101B-9397-08002B2CF9AE}" pid="18" name="MediaServiceImageTags">
    <vt:lpwstr/>
  </property>
  <property fmtid="{D5CDD505-2E9C-101B-9397-08002B2CF9AE}" pid="19" name="GrammarlyDocumentId">
    <vt:lpwstr>5352d7aebee17c9eea5c641c809f3df367c9bf30f14407b01780608f1dc9728d</vt:lpwstr>
  </property>
</Properties>
</file>